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1073DCBE"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 xml:space="preserve">SPS </w:t>
      </w:r>
      <w:r w:rsidR="00D355D3">
        <w:rPr>
          <w:rFonts w:ascii="Arial" w:hAnsi="Arial" w:cs="Arial"/>
          <w:bCs/>
          <w:sz w:val="20"/>
          <w:szCs w:val="20"/>
          <w:u w:val="none"/>
          <w:lang w:val="lt-LT"/>
        </w:rPr>
        <w:t xml:space="preserve">1 </w:t>
      </w:r>
      <w:r w:rsidRPr="0008146C">
        <w:rPr>
          <w:rFonts w:ascii="Arial" w:hAnsi="Arial" w:cs="Arial"/>
          <w:bCs/>
          <w:sz w:val="20"/>
          <w:szCs w:val="20"/>
          <w:u w:val="none"/>
          <w:lang w:val="lt-LT"/>
        </w:rPr>
        <w:t>priedas</w:t>
      </w:r>
      <w:r w:rsidR="005424C1" w:rsidRPr="0008146C">
        <w:rPr>
          <w:rFonts w:ascii="Arial" w:hAnsi="Arial" w:cs="Arial"/>
          <w:bCs/>
          <w:sz w:val="20"/>
          <w:szCs w:val="20"/>
          <w:u w:val="none"/>
          <w:lang w:val="lt-LT"/>
        </w:rPr>
        <w:t xml:space="preserve"> </w:t>
      </w:r>
      <w:r w:rsidRPr="0008146C">
        <w:rPr>
          <w:rFonts w:ascii="Arial" w:hAnsi="Arial" w:cs="Arial"/>
          <w:bCs/>
          <w:sz w:val="20"/>
          <w:szCs w:val="20"/>
          <w:u w:val="none"/>
          <w:lang w:val="lt-LT"/>
        </w:rPr>
        <w:t>/</w:t>
      </w:r>
      <w:r w:rsidRPr="0008146C">
        <w:rPr>
          <w:rFonts w:ascii="Arial" w:hAnsi="Arial" w:cs="Arial"/>
          <w:bCs/>
          <w:sz w:val="20"/>
          <w:szCs w:val="20"/>
          <w:u w:val="none"/>
        </w:rPr>
        <w:t xml:space="preserve">Annex </w:t>
      </w:r>
      <w:r w:rsidR="00275024">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w:t>
      </w:r>
      <w:proofErr w:type="spellStart"/>
      <w:r w:rsidRPr="0008146C">
        <w:rPr>
          <w:rFonts w:ascii="Arial" w:hAnsi="Arial" w:cs="Arial"/>
          <w:bCs/>
          <w:sz w:val="20"/>
          <w:szCs w:val="20"/>
          <w:u w:val="none"/>
          <w:lang w:val="lt-LT"/>
        </w:rPr>
        <w:t>the</w:t>
      </w:r>
      <w:proofErr w:type="spellEnd"/>
      <w:r w:rsidRPr="0008146C">
        <w:rPr>
          <w:rFonts w:ascii="Arial" w:hAnsi="Arial" w:cs="Arial"/>
          <w:bCs/>
          <w:sz w:val="20"/>
          <w:szCs w:val="20"/>
          <w:u w:val="none"/>
          <w:lang w:val="lt-LT"/>
        </w:rPr>
        <w:t xml:space="preserve"> SPC</w:t>
      </w:r>
    </w:p>
    <w:p w14:paraId="564A401D" w14:textId="798A85B4" w:rsidR="00792C08" w:rsidRPr="0008146C"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34"/>
        <w:gridCol w:w="7018"/>
      </w:tblGrid>
      <w:tr w:rsidR="008C693C" w:rsidRPr="0008146C" w14:paraId="22D5C5D2" w14:textId="77777777" w:rsidTr="008C693C">
        <w:tc>
          <w:tcPr>
            <w:tcW w:w="7508" w:type="dxa"/>
            <w:gridSpan w:val="3"/>
            <w:vAlign w:val="center"/>
          </w:tcPr>
          <w:p w14:paraId="77454BC9" w14:textId="0B177BA4" w:rsidR="008C693C" w:rsidRPr="0008146C" w:rsidRDefault="008C693C" w:rsidP="008C693C">
            <w:pPr>
              <w:jc w:val="center"/>
              <w:rPr>
                <w:rFonts w:ascii="Arial" w:hAnsi="Arial" w:cs="Arial"/>
                <w:sz w:val="20"/>
                <w:szCs w:val="20"/>
              </w:rPr>
            </w:pPr>
            <w:r w:rsidRPr="0008146C">
              <w:rPr>
                <w:rFonts w:ascii="Arial" w:hAnsi="Arial" w:cs="Arial"/>
                <w:b/>
                <w:bCs/>
                <w:sz w:val="20"/>
                <w:szCs w:val="20"/>
              </w:rPr>
              <w:t>PARAIŠKA</w:t>
            </w:r>
          </w:p>
        </w:tc>
        <w:tc>
          <w:tcPr>
            <w:tcW w:w="7052" w:type="dxa"/>
            <w:gridSpan w:val="2"/>
          </w:tcPr>
          <w:p w14:paraId="38795C46" w14:textId="784A1EBE"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008C693C" w:rsidRPr="0008146C" w14:paraId="76E8F771" w14:textId="77777777" w:rsidTr="008C693C">
        <w:tc>
          <w:tcPr>
            <w:tcW w:w="7508" w:type="dxa"/>
            <w:gridSpan w:val="3"/>
            <w:vAlign w:val="center"/>
          </w:tcPr>
          <w:p w14:paraId="2FA9DF55" w14:textId="06133990" w:rsidR="008C693C" w:rsidRPr="0008146C" w:rsidRDefault="008C693C" w:rsidP="008C693C">
            <w:pPr>
              <w:jc w:val="center"/>
              <w:rPr>
                <w:rFonts w:ascii="Arial" w:hAnsi="Arial" w:cs="Arial"/>
                <w:sz w:val="20"/>
                <w:szCs w:val="20"/>
              </w:rPr>
            </w:pPr>
            <w:r w:rsidRPr="0008146C">
              <w:rPr>
                <w:rFonts w:ascii="Arial" w:hAnsi="Arial" w:cs="Arial"/>
                <w:b/>
                <w:bCs/>
                <w:sz w:val="20"/>
                <w:szCs w:val="20"/>
              </w:rPr>
              <w:t xml:space="preserve">LITGRID AB </w:t>
            </w:r>
            <w:r w:rsidR="00CD7E93" w:rsidRPr="00CD7E93">
              <w:rPr>
                <w:rFonts w:ascii="Arial" w:hAnsi="Arial" w:cs="Arial"/>
                <w:b/>
                <w:bCs/>
                <w:sz w:val="20"/>
                <w:szCs w:val="20"/>
              </w:rPr>
              <w:t>NORDBALT HVDC JUNGTIES DWDM ĮRANGOS IR PASLAUGŲ</w:t>
            </w:r>
            <w:r w:rsidR="00CD7E93" w:rsidRPr="00CD7E93">
              <w:rPr>
                <w:rFonts w:ascii="Arial" w:hAnsi="Arial" w:cs="Arial"/>
                <w:b/>
                <w:bCs/>
                <w:i/>
                <w:iCs/>
                <w:sz w:val="20"/>
                <w:szCs w:val="20"/>
              </w:rPr>
              <w:t xml:space="preserve"> </w:t>
            </w:r>
            <w:r w:rsidRPr="0008146C">
              <w:rPr>
                <w:rFonts w:ascii="Arial" w:hAnsi="Arial" w:cs="Arial"/>
                <w:b/>
                <w:bCs/>
                <w:sz w:val="20"/>
                <w:szCs w:val="20"/>
              </w:rPr>
              <w:t>PIRKIMUI</w:t>
            </w:r>
          </w:p>
        </w:tc>
        <w:tc>
          <w:tcPr>
            <w:tcW w:w="7052" w:type="dxa"/>
            <w:gridSpan w:val="2"/>
          </w:tcPr>
          <w:p w14:paraId="22E99AEB" w14:textId="6BA9A8D8" w:rsidR="008C693C" w:rsidRPr="0008146C" w:rsidRDefault="002E2E5B"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 xml:space="preserve">FOR PROCUREMENT OF </w:t>
            </w:r>
            <w:r w:rsidRPr="002E2E5B">
              <w:rPr>
                <w:rFonts w:ascii="Arial" w:hAnsi="Arial" w:cs="Arial"/>
                <w:b/>
                <w:bCs/>
                <w:sz w:val="20"/>
                <w:szCs w:val="20"/>
                <w:u w:val="none"/>
                <w:lang w:val="en-GB"/>
              </w:rPr>
              <w:t xml:space="preserve">NORDBALT JDVC JUNCTION DQDM EQUIPMENT AND SERVICES </w:t>
            </w:r>
            <w:r w:rsidR="006D589C" w:rsidRPr="0008146C">
              <w:rPr>
                <w:rFonts w:ascii="Arial" w:hAnsi="Arial" w:cs="Arial"/>
                <w:b/>
                <w:bCs/>
                <w:sz w:val="20"/>
                <w:szCs w:val="20"/>
                <w:u w:val="none"/>
                <w:lang w:val="en-GB"/>
              </w:rPr>
              <w:t>BY LITGRID AB</w:t>
            </w:r>
          </w:p>
        </w:tc>
      </w:tr>
      <w:tr w:rsidR="00CA6E83" w:rsidRPr="0008146C" w14:paraId="032D2B49" w14:textId="77777777" w:rsidTr="00CA6E83">
        <w:tc>
          <w:tcPr>
            <w:tcW w:w="14560" w:type="dxa"/>
            <w:gridSpan w:val="5"/>
            <w:vAlign w:val="center"/>
          </w:tcPr>
          <w:p w14:paraId="03D450D2" w14:textId="42AB56B3" w:rsidR="00CA6E83" w:rsidRPr="0008146C" w:rsidRDefault="00CA6E83" w:rsidP="000E46E7">
            <w:pPr>
              <w:spacing w:before="120" w:after="120"/>
              <w:jc w:val="center"/>
              <w:rPr>
                <w:rFonts w:ascii="Arial" w:hAnsi="Arial" w:cs="Arial"/>
                <w:sz w:val="20"/>
                <w:szCs w:val="20"/>
              </w:rPr>
            </w:pPr>
            <w:bookmarkStart w:id="0" w:name="_Toc329443224"/>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006D589C" w:rsidRPr="0008146C">
              <w:rPr>
                <w:rFonts w:ascii="Arial" w:hAnsi="Arial" w:cs="Arial"/>
                <w:b/>
                <w:bCs/>
                <w:sz w:val="20"/>
                <w:szCs w:val="20"/>
                <w:lang w:val="en-GB"/>
              </w:rPr>
              <w:t xml:space="preserve"> SUPPLIER INFORMATION</w:t>
            </w:r>
          </w:p>
        </w:tc>
      </w:tr>
      <w:tr w:rsidR="00DA5B0C" w:rsidRPr="0008146C" w14:paraId="770758D4" w14:textId="77777777" w:rsidTr="00A43D32">
        <w:tc>
          <w:tcPr>
            <w:tcW w:w="3823" w:type="dxa"/>
            <w:gridSpan w:val="2"/>
          </w:tcPr>
          <w:p w14:paraId="76E23C53" w14:textId="7D094199"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5" w:type="dxa"/>
          </w:tcPr>
          <w:p w14:paraId="60312DD2" w14:textId="71DE15FC"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2" w:type="dxa"/>
            <w:gridSpan w:val="2"/>
          </w:tcPr>
          <w:p w14:paraId="59B7B0D2" w14:textId="3E12FB61" w:rsidR="00DA5B0C" w:rsidRPr="0008146C" w:rsidRDefault="00DA5B0C" w:rsidP="00B368F2">
            <w:pPr>
              <w:rPr>
                <w:rFonts w:ascii="Arial" w:hAnsi="Arial" w:cs="Arial"/>
                <w:sz w:val="20"/>
                <w:szCs w:val="20"/>
              </w:rPr>
            </w:pPr>
          </w:p>
        </w:tc>
      </w:tr>
      <w:tr w:rsidR="00DA5B0C" w:rsidRPr="0008146C" w14:paraId="6C24C534" w14:textId="77777777" w:rsidTr="003657A0">
        <w:tc>
          <w:tcPr>
            <w:tcW w:w="3823" w:type="dxa"/>
            <w:gridSpan w:val="2"/>
          </w:tcPr>
          <w:p w14:paraId="6FE7B679" w14:textId="6C8D2D37"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5" w:type="dxa"/>
          </w:tcPr>
          <w:p w14:paraId="27502ABB" w14:textId="2F6E172E"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2" w:type="dxa"/>
            <w:gridSpan w:val="2"/>
          </w:tcPr>
          <w:p w14:paraId="49841BA1" w14:textId="4D8BAB72" w:rsidR="00DA5B0C" w:rsidRPr="0008146C" w:rsidRDefault="00DA5B0C" w:rsidP="00B368F2">
            <w:pPr>
              <w:rPr>
                <w:rFonts w:ascii="Arial" w:hAnsi="Arial" w:cs="Arial"/>
                <w:sz w:val="20"/>
                <w:szCs w:val="20"/>
              </w:rPr>
            </w:pPr>
          </w:p>
        </w:tc>
      </w:tr>
      <w:tr w:rsidR="00DA5B0C" w:rsidRPr="0008146C" w14:paraId="6D959CDF" w14:textId="77777777" w:rsidTr="004E50C2">
        <w:tc>
          <w:tcPr>
            <w:tcW w:w="3823" w:type="dxa"/>
            <w:gridSpan w:val="2"/>
          </w:tcPr>
          <w:p w14:paraId="59AE544D" w14:textId="53373660"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5" w:type="dxa"/>
          </w:tcPr>
          <w:p w14:paraId="0FE4E3EB" w14:textId="3D296E0A"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2" w:type="dxa"/>
            <w:gridSpan w:val="2"/>
          </w:tcPr>
          <w:p w14:paraId="5B086EF5" w14:textId="3957BA73" w:rsidR="00DA5B0C" w:rsidRPr="0008146C" w:rsidRDefault="00DA5B0C" w:rsidP="00B368F2">
            <w:pPr>
              <w:rPr>
                <w:rFonts w:ascii="Arial" w:hAnsi="Arial" w:cs="Arial"/>
                <w:sz w:val="20"/>
                <w:szCs w:val="20"/>
              </w:rPr>
            </w:pPr>
          </w:p>
        </w:tc>
      </w:tr>
      <w:tr w:rsidR="00DA5B0C" w:rsidRPr="0008146C" w14:paraId="645FA386" w14:textId="77777777" w:rsidTr="00667D65">
        <w:tc>
          <w:tcPr>
            <w:tcW w:w="3823" w:type="dxa"/>
            <w:gridSpan w:val="2"/>
          </w:tcPr>
          <w:p w14:paraId="1FAFF81F" w14:textId="4A716704" w:rsidR="00DA5B0C" w:rsidRPr="0008146C" w:rsidRDefault="00DA5B0C" w:rsidP="00B368F2">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5" w:type="dxa"/>
          </w:tcPr>
          <w:p w14:paraId="3CCE8053" w14:textId="139D0487"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52" w:type="dxa"/>
            <w:gridSpan w:val="2"/>
          </w:tcPr>
          <w:p w14:paraId="591DB96E" w14:textId="1D0C67CE" w:rsidR="00DA5B0C" w:rsidRPr="0008146C" w:rsidRDefault="00DA5B0C" w:rsidP="00B368F2">
            <w:pPr>
              <w:rPr>
                <w:rFonts w:ascii="Arial" w:hAnsi="Arial" w:cs="Arial"/>
                <w:sz w:val="20"/>
                <w:szCs w:val="20"/>
              </w:rPr>
            </w:pPr>
          </w:p>
        </w:tc>
      </w:tr>
      <w:tr w:rsidR="00DA5B0C" w:rsidRPr="0008146C" w14:paraId="433833E2" w14:textId="77777777" w:rsidTr="00C51041">
        <w:tc>
          <w:tcPr>
            <w:tcW w:w="3823" w:type="dxa"/>
            <w:gridSpan w:val="2"/>
          </w:tcPr>
          <w:p w14:paraId="13AAD7D9" w14:textId="7B89CEB4" w:rsidR="00DA5B0C" w:rsidRPr="0008146C" w:rsidRDefault="00DA5B0C" w:rsidP="00B368F2">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52" w:type="dxa"/>
            <w:gridSpan w:val="2"/>
          </w:tcPr>
          <w:p w14:paraId="2F17E851" w14:textId="5D14A945" w:rsidR="00DA5B0C" w:rsidRPr="0008146C" w:rsidRDefault="00DA5B0C" w:rsidP="00B368F2">
            <w:pPr>
              <w:rPr>
                <w:rFonts w:ascii="Arial" w:hAnsi="Arial" w:cs="Arial"/>
                <w:sz w:val="20"/>
                <w:szCs w:val="20"/>
              </w:rPr>
            </w:pPr>
          </w:p>
        </w:tc>
      </w:tr>
      <w:tr w:rsidR="00DA5B0C" w:rsidRPr="0008146C" w14:paraId="4DE0099B" w14:textId="77777777" w:rsidTr="00872E97">
        <w:tc>
          <w:tcPr>
            <w:tcW w:w="3823" w:type="dxa"/>
            <w:gridSpan w:val="2"/>
          </w:tcPr>
          <w:p w14:paraId="5E2B3161" w14:textId="10FE22B8"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asmens vardas, pavardė, pareigos, telefono numeris ir el. paštas </w:t>
            </w:r>
          </w:p>
        </w:tc>
        <w:tc>
          <w:tcPr>
            <w:tcW w:w="3685" w:type="dxa"/>
          </w:tcPr>
          <w:p w14:paraId="3A122CA2" w14:textId="75BE6DAB"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surname, position, telephone number and e-mail of the person authorized by the Supplier / responsible </w:t>
            </w:r>
            <w:r w:rsidRPr="0008146C">
              <w:rPr>
                <w:rFonts w:ascii="Arial" w:hAnsi="Arial" w:cs="Arial"/>
                <w:sz w:val="20"/>
                <w:szCs w:val="20"/>
                <w:lang w:val="en-GB"/>
              </w:rPr>
              <w:lastRenderedPageBreak/>
              <w:t>partner of the group of Suppliers to sign the Application</w:t>
            </w:r>
          </w:p>
        </w:tc>
        <w:tc>
          <w:tcPr>
            <w:tcW w:w="7052" w:type="dxa"/>
            <w:gridSpan w:val="2"/>
          </w:tcPr>
          <w:p w14:paraId="664706E2" w14:textId="29BA5FF4" w:rsidR="00DA5B0C" w:rsidRPr="0008146C" w:rsidRDefault="00DA5B0C" w:rsidP="00B368F2">
            <w:pPr>
              <w:rPr>
                <w:rFonts w:ascii="Arial" w:hAnsi="Arial" w:cs="Arial"/>
                <w:sz w:val="20"/>
                <w:szCs w:val="20"/>
              </w:rPr>
            </w:pPr>
          </w:p>
        </w:tc>
      </w:tr>
      <w:tr w:rsidR="00B368F2" w:rsidRPr="0008146C" w14:paraId="0F7274FA" w14:textId="77777777" w:rsidTr="0027769A">
        <w:tc>
          <w:tcPr>
            <w:tcW w:w="988"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t>1.</w:t>
            </w:r>
          </w:p>
        </w:tc>
        <w:tc>
          <w:tcPr>
            <w:tcW w:w="6520" w:type="dxa"/>
            <w:gridSpan w:val="2"/>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2" w:type="dxa"/>
            <w:gridSpan w:val="2"/>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0027769A">
        <w:tc>
          <w:tcPr>
            <w:tcW w:w="988"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t>1.1.</w:t>
            </w:r>
          </w:p>
        </w:tc>
        <w:tc>
          <w:tcPr>
            <w:tcW w:w="6520" w:type="dxa"/>
            <w:gridSpan w:val="2"/>
          </w:tcPr>
          <w:p w14:paraId="2DCE0B34" w14:textId="7044DFCC"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312C5C">
              <w:rPr>
                <w:rFonts w:ascii="Arial" w:hAnsi="Arial" w:cs="Arial"/>
                <w:sz w:val="20"/>
                <w:szCs w:val="20"/>
              </w:rPr>
              <w:t>.</w:t>
            </w:r>
            <w:r w:rsidRPr="0008146C">
              <w:rPr>
                <w:rFonts w:ascii="Arial" w:hAnsi="Arial" w:cs="Arial"/>
                <w:sz w:val="20"/>
                <w:szCs w:val="20"/>
              </w:rPr>
              <w:t>.</w:t>
            </w:r>
          </w:p>
        </w:tc>
        <w:tc>
          <w:tcPr>
            <w:tcW w:w="7052" w:type="dxa"/>
            <w:gridSpan w:val="2"/>
          </w:tcPr>
          <w:p w14:paraId="54908455" w14:textId="76721B18"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 xml:space="preserve">With this Application, we acknowledge that by submitting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we agree with the further Procurement procedures set forth in LP and the Procurement conditions.</w:t>
            </w:r>
            <w:bookmarkEnd w:id="2"/>
          </w:p>
        </w:tc>
      </w:tr>
      <w:tr w:rsidR="00B368F2" w:rsidRPr="0008146C" w14:paraId="581E67BD" w14:textId="77777777" w:rsidTr="00930218">
        <w:trPr>
          <w:trHeight w:val="1240"/>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20" w:type="dxa"/>
            <w:gridSpan w:val="2"/>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gridSpan w:val="2"/>
          </w:tcPr>
          <w:p w14:paraId="622C49F7" w14:textId="69CEE594"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xml:space="preserve"> fully complies with them. We also undertake to comply with the requirements of other legal acts in force in the Republic of Lithuania. </w:t>
            </w:r>
          </w:p>
        </w:tc>
      </w:tr>
      <w:tr w:rsidR="00B368F2" w:rsidRPr="0008146C" w14:paraId="5F65925A" w14:textId="77777777" w:rsidTr="0027769A">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20" w:type="dxa"/>
            <w:gridSpan w:val="2"/>
          </w:tcPr>
          <w:p w14:paraId="125E45F7" w14:textId="55F06BA7" w:rsidR="00B368F2" w:rsidRPr="00930218" w:rsidRDefault="00B368F2" w:rsidP="00B368F2">
            <w:pPr>
              <w:jc w:val="both"/>
              <w:rPr>
                <w:rFonts w:ascii="Arial" w:hAnsi="Arial" w:cs="Arial"/>
                <w:sz w:val="20"/>
                <w:szCs w:val="20"/>
              </w:rPr>
            </w:pPr>
            <w:r w:rsidRPr="00930218">
              <w:rPr>
                <w:rFonts w:ascii="Arial" w:hAnsi="Arial" w:cs="Arial"/>
                <w:color w:val="000000" w:themeColor="text1"/>
                <w:sz w:val="20"/>
                <w:szCs w:val="20"/>
                <w:lang w:eastAsia="ar-SA"/>
              </w:rPr>
              <w:t xml:space="preserve">Teikdami Paraišką patvirtiname, kad </w:t>
            </w:r>
            <w:r w:rsidRPr="00930218">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930218">
              <w:rPr>
                <w:rFonts w:ascii="Arial" w:hAnsi="Arial" w:cs="Arial"/>
                <w:color w:val="000000" w:themeColor="text1"/>
                <w:sz w:val="20"/>
                <w:szCs w:val="20"/>
              </w:rPr>
              <w:t xml:space="preserve"> </w:t>
            </w:r>
            <w:r w:rsidRPr="00930218">
              <w:rPr>
                <w:rFonts w:ascii="Arial" w:hAnsi="Arial" w:cs="Arial"/>
                <w:color w:val="000000" w:themeColor="text1"/>
                <w:sz w:val="20"/>
                <w:szCs w:val="20"/>
                <w:lang w:eastAsia="zh-CN"/>
              </w:rPr>
              <w:t xml:space="preserve">nebus importuotos iš šalių, </w:t>
            </w:r>
            <w:r w:rsidRPr="00930218">
              <w:rPr>
                <w:rFonts w:ascii="Arial" w:hAnsi="Arial" w:cs="Arial"/>
                <w:sz w:val="20"/>
                <w:szCs w:val="20"/>
              </w:rPr>
              <w:t>ar jų dalių, teritorijų (specialaus statuso zonų)</w:t>
            </w:r>
            <w:r w:rsidRPr="00930218">
              <w:rPr>
                <w:rFonts w:ascii="Arial" w:hAnsi="Arial" w:cs="Arial"/>
                <w:color w:val="000000" w:themeColor="text1"/>
                <w:sz w:val="20"/>
                <w:szCs w:val="20"/>
                <w:lang w:eastAsia="zh-CN"/>
              </w:rPr>
              <w:t xml:space="preserve">,  iš kurių </w:t>
            </w:r>
            <w:r w:rsidRPr="00930218">
              <w:rPr>
                <w:rFonts w:ascii="Arial" w:hAnsi="Arial" w:cs="Arial"/>
                <w:sz w:val="20"/>
                <w:szCs w:val="20"/>
              </w:rPr>
              <w:t xml:space="preserve">tokių tiekiamų prekių (naudojamų medžiagų, įrangos) </w:t>
            </w:r>
            <w:r w:rsidRPr="00930218">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930218">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Pr>
                <w:rFonts w:ascii="Arial" w:hAnsi="Arial" w:cs="Arial"/>
                <w:color w:val="000000" w:themeColor="text1"/>
                <w:sz w:val="20"/>
                <w:szCs w:val="20"/>
              </w:rPr>
              <w:t>,</w:t>
            </w:r>
            <w:r w:rsidRPr="00930218">
              <w:rPr>
                <w:rFonts w:ascii="Arial" w:hAnsi="Arial" w:cs="Arial"/>
                <w:color w:val="000000" w:themeColor="text1"/>
                <w:sz w:val="20"/>
                <w:szCs w:val="20"/>
              </w:rPr>
              <w:t xml:space="preserve"> gamintoją ir jo akcininkus. </w:t>
            </w:r>
          </w:p>
        </w:tc>
        <w:tc>
          <w:tcPr>
            <w:tcW w:w="7052" w:type="dxa"/>
            <w:gridSpan w:val="2"/>
          </w:tcPr>
          <w:p w14:paraId="45AED671" w14:textId="6A6DF2B0"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By submitting the </w:t>
            </w:r>
            <w:r w:rsidR="00581106">
              <w:rPr>
                <w:rFonts w:ascii="Arial" w:hAnsi="Arial" w:cs="Arial"/>
                <w:sz w:val="20"/>
                <w:szCs w:val="20"/>
                <w:lang w:val="en-US"/>
              </w:rPr>
              <w:t>Application</w:t>
            </w:r>
            <w:r w:rsidRPr="00D95918">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r w:rsidR="0027769A" w:rsidRPr="0008146C" w14:paraId="4344A93F" w14:textId="77777777" w:rsidTr="009240FE">
        <w:tc>
          <w:tcPr>
            <w:tcW w:w="988" w:type="dxa"/>
            <w:vAlign w:val="center"/>
          </w:tcPr>
          <w:p w14:paraId="7CC911CC" w14:textId="7EC10D88" w:rsidR="0027769A" w:rsidRPr="0008146C" w:rsidRDefault="0027769A" w:rsidP="0027769A">
            <w:pPr>
              <w:rPr>
                <w:rFonts w:ascii="Arial" w:hAnsi="Arial" w:cs="Arial"/>
                <w:sz w:val="20"/>
                <w:szCs w:val="20"/>
              </w:rPr>
            </w:pPr>
            <w:r>
              <w:rPr>
                <w:rFonts w:ascii="Arial" w:hAnsi="Arial" w:cs="Arial"/>
                <w:sz w:val="20"/>
                <w:szCs w:val="20"/>
              </w:rPr>
              <w:t>1.</w:t>
            </w:r>
            <w:r w:rsidR="009240FE">
              <w:rPr>
                <w:rFonts w:ascii="Arial" w:hAnsi="Arial" w:cs="Arial"/>
                <w:sz w:val="20"/>
                <w:szCs w:val="20"/>
              </w:rPr>
              <w:t>4</w:t>
            </w:r>
            <w:r>
              <w:rPr>
                <w:rFonts w:ascii="Arial" w:hAnsi="Arial" w:cs="Arial"/>
                <w:sz w:val="20"/>
                <w:szCs w:val="20"/>
              </w:rPr>
              <w:t>.</w:t>
            </w:r>
          </w:p>
        </w:tc>
        <w:tc>
          <w:tcPr>
            <w:tcW w:w="6554" w:type="dxa"/>
            <w:gridSpan w:val="3"/>
          </w:tcPr>
          <w:p w14:paraId="48BCC036" w14:textId="74B81BE6" w:rsidR="0027769A" w:rsidRPr="0008146C" w:rsidRDefault="00D95918"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D95918">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tc>
        <w:tc>
          <w:tcPr>
            <w:tcW w:w="7018" w:type="dxa"/>
          </w:tcPr>
          <w:p w14:paraId="0C26B043" w14:textId="3880A0FC" w:rsidR="0027769A" w:rsidRPr="0008146C" w:rsidRDefault="00D95918" w:rsidP="0027769A">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We confirm that the goods (including their manufacturers), services or works we offer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27769A" w:rsidRPr="0008146C" w14:paraId="0EF9BA3F" w14:textId="77777777" w:rsidTr="009240FE">
        <w:tc>
          <w:tcPr>
            <w:tcW w:w="988" w:type="dxa"/>
            <w:vAlign w:val="center"/>
          </w:tcPr>
          <w:p w14:paraId="53A1FBD1" w14:textId="27B75CF0" w:rsidR="0027769A" w:rsidRPr="0008146C" w:rsidRDefault="0027769A" w:rsidP="0027769A">
            <w:pPr>
              <w:rPr>
                <w:rFonts w:ascii="Arial" w:hAnsi="Arial" w:cs="Arial"/>
                <w:sz w:val="20"/>
                <w:szCs w:val="20"/>
              </w:rPr>
            </w:pPr>
            <w:r>
              <w:rPr>
                <w:rFonts w:ascii="Arial" w:hAnsi="Arial" w:cs="Arial"/>
                <w:sz w:val="20"/>
                <w:szCs w:val="20"/>
              </w:rPr>
              <w:t>1.</w:t>
            </w:r>
            <w:r w:rsidR="009240FE">
              <w:rPr>
                <w:rFonts w:ascii="Arial" w:hAnsi="Arial" w:cs="Arial"/>
                <w:sz w:val="20"/>
                <w:szCs w:val="20"/>
              </w:rPr>
              <w:t>4</w:t>
            </w:r>
            <w:r>
              <w:rPr>
                <w:rFonts w:ascii="Arial" w:hAnsi="Arial" w:cs="Arial"/>
                <w:sz w:val="20"/>
                <w:szCs w:val="20"/>
              </w:rPr>
              <w:t>.1.</w:t>
            </w:r>
          </w:p>
        </w:tc>
        <w:tc>
          <w:tcPr>
            <w:tcW w:w="6554" w:type="dxa"/>
            <w:gridSpan w:val="3"/>
          </w:tcPr>
          <w:p w14:paraId="08466A34" w14:textId="33AAE7F9"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sutrikdytas Perkančiojo subjekto valdomos ryšių ir informacinės infrastruktūros, kuri yra reikšming</w:t>
            </w:r>
            <w:r w:rsidR="007A3C27">
              <w:rPr>
                <w:rFonts w:ascii="Arial" w:hAnsi="Arial" w:cs="Arial"/>
                <w:sz w:val="20"/>
                <w:szCs w:val="20"/>
                <w:lang w:eastAsia="zh-CN"/>
              </w:rPr>
              <w:t>a</w:t>
            </w:r>
            <w:r w:rsidRPr="005038FE">
              <w:rPr>
                <w:rFonts w:ascii="Arial" w:hAnsi="Arial" w:cs="Arial"/>
                <w:sz w:val="20"/>
                <w:szCs w:val="20"/>
                <w:lang w:eastAsia="zh-CN"/>
              </w:rPr>
              <w:t xml:space="preserve"> Perkančiojo subjekto veiklai, funkcionavimas; </w:t>
            </w:r>
          </w:p>
        </w:tc>
        <w:tc>
          <w:tcPr>
            <w:tcW w:w="7018" w:type="dxa"/>
          </w:tcPr>
          <w:p w14:paraId="1065083D" w14:textId="1161F04B"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27769A" w:rsidRPr="0008146C" w14:paraId="76A7904F" w14:textId="77777777" w:rsidTr="009240FE">
        <w:tc>
          <w:tcPr>
            <w:tcW w:w="988" w:type="dxa"/>
            <w:vAlign w:val="center"/>
          </w:tcPr>
          <w:p w14:paraId="06F7C535" w14:textId="6AB63E1A" w:rsidR="0027769A" w:rsidRPr="0008146C" w:rsidRDefault="0027769A" w:rsidP="0027769A">
            <w:pPr>
              <w:rPr>
                <w:rFonts w:ascii="Arial" w:hAnsi="Arial" w:cs="Arial"/>
                <w:sz w:val="20"/>
                <w:szCs w:val="20"/>
              </w:rPr>
            </w:pPr>
            <w:r>
              <w:rPr>
                <w:rFonts w:ascii="Arial" w:hAnsi="Arial" w:cs="Arial"/>
                <w:sz w:val="20"/>
                <w:szCs w:val="20"/>
              </w:rPr>
              <w:t>1.</w:t>
            </w:r>
            <w:r w:rsidR="009240FE">
              <w:rPr>
                <w:rFonts w:ascii="Arial" w:hAnsi="Arial" w:cs="Arial"/>
                <w:sz w:val="20"/>
                <w:szCs w:val="20"/>
              </w:rPr>
              <w:t>4</w:t>
            </w:r>
            <w:r>
              <w:rPr>
                <w:rFonts w:ascii="Arial" w:hAnsi="Arial" w:cs="Arial"/>
                <w:sz w:val="20"/>
                <w:szCs w:val="20"/>
              </w:rPr>
              <w:t>.2.</w:t>
            </w:r>
          </w:p>
        </w:tc>
        <w:tc>
          <w:tcPr>
            <w:tcW w:w="6554" w:type="dxa"/>
            <w:gridSpan w:val="3"/>
          </w:tcPr>
          <w:p w14:paraId="6A5541A4" w14:textId="754C2178"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 Perkančiojo subjekto, kaip nacionaliniam saugumui svarbios įmonės, veikla;</w:t>
            </w:r>
          </w:p>
        </w:tc>
        <w:tc>
          <w:tcPr>
            <w:tcW w:w="7018" w:type="dxa"/>
          </w:tcPr>
          <w:p w14:paraId="63C4240A" w14:textId="04ACE997"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proofErr w:type="gramStart"/>
            <w:r w:rsidRPr="0060306B">
              <w:rPr>
                <w:rFonts w:ascii="Arial" w:hAnsi="Arial" w:cs="Arial"/>
                <w:sz w:val="20"/>
                <w:szCs w:val="20"/>
                <w:lang w:val="en-US"/>
              </w:rPr>
              <w:t>the</w:t>
            </w:r>
            <w:proofErr w:type="gramEnd"/>
            <w:r w:rsidRPr="0060306B">
              <w:rPr>
                <w:rFonts w:ascii="Arial" w:hAnsi="Arial" w:cs="Arial"/>
                <w:sz w:val="20"/>
                <w:szCs w:val="20"/>
                <w:lang w:val="en-US"/>
              </w:rPr>
              <w:t xml:space="preserve"> activities of the Contracting Entity as a company important for national security will not be disrupted;</w:t>
            </w:r>
          </w:p>
        </w:tc>
      </w:tr>
      <w:tr w:rsidR="0027769A" w:rsidRPr="0008146C" w14:paraId="181DFA1C" w14:textId="77777777" w:rsidTr="009240FE">
        <w:tc>
          <w:tcPr>
            <w:tcW w:w="988" w:type="dxa"/>
            <w:vAlign w:val="center"/>
          </w:tcPr>
          <w:p w14:paraId="1558307F" w14:textId="092670DA" w:rsidR="0027769A" w:rsidRPr="0008146C" w:rsidRDefault="0027769A" w:rsidP="0027769A">
            <w:pPr>
              <w:rPr>
                <w:rFonts w:ascii="Arial" w:hAnsi="Arial" w:cs="Arial"/>
                <w:sz w:val="20"/>
                <w:szCs w:val="20"/>
              </w:rPr>
            </w:pPr>
            <w:r>
              <w:rPr>
                <w:rFonts w:ascii="Arial" w:hAnsi="Arial" w:cs="Arial"/>
                <w:sz w:val="20"/>
                <w:szCs w:val="20"/>
              </w:rPr>
              <w:t>1.</w:t>
            </w:r>
            <w:r w:rsidR="009240FE">
              <w:rPr>
                <w:rFonts w:ascii="Arial" w:hAnsi="Arial" w:cs="Arial"/>
                <w:sz w:val="20"/>
                <w:szCs w:val="20"/>
              </w:rPr>
              <w:t>4</w:t>
            </w:r>
            <w:r>
              <w:rPr>
                <w:rFonts w:ascii="Arial" w:hAnsi="Arial" w:cs="Arial"/>
                <w:sz w:val="20"/>
                <w:szCs w:val="20"/>
              </w:rPr>
              <w:t>.3.</w:t>
            </w:r>
          </w:p>
        </w:tc>
        <w:tc>
          <w:tcPr>
            <w:tcW w:w="6554" w:type="dxa"/>
            <w:gridSpan w:val="3"/>
          </w:tcPr>
          <w:p w14:paraId="73492D1C" w14:textId="3E920D47"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siekiama išgauti valstybės ir tarnybos paslaptį sudarančią ar kitą neviešą (Perkančiojo subjekto konfidencialią) informaciją</w:t>
            </w:r>
            <w:r w:rsidR="00314B15">
              <w:rPr>
                <w:rFonts w:ascii="Arial" w:hAnsi="Arial" w:cs="Arial"/>
                <w:sz w:val="20"/>
                <w:szCs w:val="20"/>
                <w:lang w:eastAsia="zh-CN"/>
              </w:rPr>
              <w:t>.</w:t>
            </w:r>
          </w:p>
        </w:tc>
        <w:tc>
          <w:tcPr>
            <w:tcW w:w="7018" w:type="dxa"/>
          </w:tcPr>
          <w:p w14:paraId="5954751F" w14:textId="04144420"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proofErr w:type="gramStart"/>
            <w:r w:rsidRPr="0060306B">
              <w:rPr>
                <w:rFonts w:ascii="Arial" w:hAnsi="Arial" w:cs="Arial"/>
                <w:sz w:val="20"/>
                <w:szCs w:val="20"/>
                <w:lang w:val="en-US"/>
              </w:rPr>
              <w:t>no</w:t>
            </w:r>
            <w:proofErr w:type="gramEnd"/>
            <w:r w:rsidRPr="0060306B">
              <w:rPr>
                <w:rFonts w:ascii="Arial" w:hAnsi="Arial" w:cs="Arial"/>
                <w:sz w:val="20"/>
                <w:szCs w:val="20"/>
                <w:lang w:val="en-US"/>
              </w:rPr>
              <w:t xml:space="preserve"> attempt will be made to obtain information that constitutes a state or official secret or other non-public (confidential of the Contracting Entity) information</w:t>
            </w:r>
            <w:r w:rsidR="00314B15">
              <w:rPr>
                <w:rFonts w:ascii="Arial" w:hAnsi="Arial" w:cs="Arial"/>
                <w:sz w:val="20"/>
                <w:szCs w:val="20"/>
                <w:lang w:val="en-US"/>
              </w:rPr>
              <w:t>.</w:t>
            </w:r>
          </w:p>
        </w:tc>
      </w:tr>
      <w:tr w:rsidR="009A4373" w:rsidRPr="0008146C" w14:paraId="0F815AB7" w14:textId="77777777" w:rsidTr="009240FE">
        <w:tc>
          <w:tcPr>
            <w:tcW w:w="988" w:type="dxa"/>
            <w:vAlign w:val="center"/>
          </w:tcPr>
          <w:p w14:paraId="171CFF09" w14:textId="55C735EA" w:rsidR="009A4373" w:rsidRDefault="009A4373" w:rsidP="00D95918">
            <w:pPr>
              <w:rPr>
                <w:rFonts w:ascii="Arial" w:hAnsi="Arial" w:cs="Arial"/>
                <w:sz w:val="20"/>
                <w:szCs w:val="20"/>
              </w:rPr>
            </w:pPr>
            <w:r>
              <w:rPr>
                <w:rFonts w:ascii="Arial" w:hAnsi="Arial" w:cs="Arial"/>
                <w:sz w:val="20"/>
                <w:szCs w:val="20"/>
              </w:rPr>
              <w:lastRenderedPageBreak/>
              <w:t>1.</w:t>
            </w:r>
            <w:r w:rsidR="009240FE">
              <w:rPr>
                <w:rFonts w:ascii="Arial" w:hAnsi="Arial" w:cs="Arial"/>
                <w:sz w:val="20"/>
                <w:szCs w:val="20"/>
              </w:rPr>
              <w:t>5</w:t>
            </w:r>
            <w:r>
              <w:rPr>
                <w:rFonts w:ascii="Arial" w:hAnsi="Arial" w:cs="Arial"/>
                <w:sz w:val="20"/>
                <w:szCs w:val="20"/>
              </w:rPr>
              <w:t>.</w:t>
            </w:r>
          </w:p>
        </w:tc>
        <w:tc>
          <w:tcPr>
            <w:tcW w:w="6554" w:type="dxa"/>
            <w:gridSpan w:val="3"/>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5831F498" w14:textId="088F2CD8" w:rsidR="009A4373" w:rsidRPr="003741C4" w:rsidRDefault="004577DB" w:rsidP="00E156DA">
            <w:pPr>
              <w:pStyle w:val="ListParagraph"/>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D95918" w:rsidRPr="0008146C" w14:paraId="19423388" w14:textId="77777777" w:rsidTr="009240FE">
        <w:tc>
          <w:tcPr>
            <w:tcW w:w="988" w:type="dxa"/>
            <w:vAlign w:val="center"/>
          </w:tcPr>
          <w:p w14:paraId="55696F92" w14:textId="115918CC" w:rsidR="00D95918" w:rsidRDefault="00D95918" w:rsidP="00D95918">
            <w:pPr>
              <w:rPr>
                <w:rFonts w:ascii="Arial" w:hAnsi="Arial" w:cs="Arial"/>
                <w:sz w:val="20"/>
                <w:szCs w:val="20"/>
              </w:rPr>
            </w:pPr>
            <w:r>
              <w:rPr>
                <w:rFonts w:ascii="Arial" w:hAnsi="Arial" w:cs="Arial"/>
                <w:sz w:val="20"/>
                <w:szCs w:val="20"/>
              </w:rPr>
              <w:t>1.</w:t>
            </w:r>
            <w:r w:rsidR="009240FE">
              <w:rPr>
                <w:rFonts w:ascii="Arial" w:hAnsi="Arial" w:cs="Arial"/>
                <w:sz w:val="20"/>
                <w:szCs w:val="20"/>
              </w:rPr>
              <w:t>5</w:t>
            </w:r>
            <w:r>
              <w:rPr>
                <w:rFonts w:ascii="Arial" w:hAnsi="Arial" w:cs="Arial"/>
                <w:sz w:val="20"/>
                <w:szCs w:val="20"/>
              </w:rPr>
              <w:t>.</w:t>
            </w:r>
            <w:r w:rsidR="009A4373">
              <w:rPr>
                <w:rFonts w:ascii="Arial" w:hAnsi="Arial" w:cs="Arial"/>
                <w:sz w:val="20"/>
                <w:szCs w:val="20"/>
              </w:rPr>
              <w:t>1.</w:t>
            </w:r>
          </w:p>
        </w:tc>
        <w:tc>
          <w:tcPr>
            <w:tcW w:w="6554" w:type="dxa"/>
            <w:gridSpan w:val="3"/>
          </w:tcPr>
          <w:p w14:paraId="48EA252E" w14:textId="08FACFAF" w:rsidR="00D95918" w:rsidRPr="00DB02F6"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3"/>
            <w:r w:rsidRPr="0087340D">
              <w:rPr>
                <w:rFonts w:ascii="Arial" w:hAnsi="Arial" w:cs="Arial"/>
                <w:sz w:val="20"/>
                <w:szCs w:val="20"/>
                <w:lang w:eastAsia="zh-CN"/>
              </w:rPr>
              <w:t> 92 straipsnio 15 dalyje numatytame sąraše nurodytose valstybėse ar teritorijose</w:t>
            </w:r>
            <w:r w:rsidR="00451567" w:rsidRPr="006C6662">
              <w:rPr>
                <w:rStyle w:val="FootnoteReference"/>
                <w:rFonts w:ascii="Arial" w:hAnsi="Arial" w:cs="Arial"/>
                <w:iCs/>
                <w:sz w:val="20"/>
                <w:szCs w:val="20"/>
              </w:rPr>
              <w:footnoteReference w:id="1"/>
            </w:r>
            <w:r>
              <w:rPr>
                <w:rFonts w:ascii="Arial" w:hAnsi="Arial" w:cs="Arial"/>
                <w:sz w:val="20"/>
                <w:szCs w:val="20"/>
                <w:lang w:eastAsia="zh-CN"/>
              </w:rPr>
              <w:t>;</w:t>
            </w:r>
          </w:p>
        </w:tc>
        <w:tc>
          <w:tcPr>
            <w:tcW w:w="7018" w:type="dxa"/>
          </w:tcPr>
          <w:p w14:paraId="732B4CAF" w14:textId="0C89F198" w:rsidR="004577DB" w:rsidRPr="0087340D" w:rsidRDefault="00F849F3" w:rsidP="0087340D">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87340D">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451567" w:rsidRPr="006C6662">
              <w:rPr>
                <w:rStyle w:val="FootnoteReference"/>
                <w:rFonts w:ascii="Arial" w:hAnsi="Arial" w:cs="Arial"/>
                <w:sz w:val="20"/>
                <w:szCs w:val="20"/>
                <w:lang w:val="en-GB"/>
              </w:rPr>
              <w:footnoteReference w:id="2"/>
            </w:r>
            <w:r w:rsidRPr="0087340D">
              <w:rPr>
                <w:rFonts w:ascii="Arial" w:hAnsi="Arial" w:cs="Arial"/>
                <w:iCs/>
                <w:sz w:val="20"/>
                <w:szCs w:val="20"/>
                <w:lang w:val="en-GB"/>
              </w:rPr>
              <w:t xml:space="preserve"> listed in Article 92 (15) of the LPP</w:t>
            </w:r>
            <w:r w:rsidR="002A38F9">
              <w:rPr>
                <w:rFonts w:ascii="Arial" w:hAnsi="Arial" w:cs="Arial"/>
                <w:iCs/>
                <w:sz w:val="20"/>
                <w:szCs w:val="20"/>
                <w:lang w:val="en-GB"/>
              </w:rPr>
              <w:t>;</w:t>
            </w:r>
            <w:r w:rsidR="004577DB" w:rsidRPr="0087340D">
              <w:rPr>
                <w:rFonts w:ascii="Arial" w:hAnsi="Arial" w:cs="Arial"/>
                <w:sz w:val="20"/>
                <w:szCs w:val="20"/>
                <w:lang w:val="en-US"/>
              </w:rPr>
              <w:t xml:space="preserve"> </w:t>
            </w:r>
          </w:p>
          <w:p w14:paraId="59A13A30" w14:textId="2FEC8AA6" w:rsidR="00D95918" w:rsidRPr="0060306B" w:rsidRDefault="00D95918" w:rsidP="004577DB">
            <w:pPr>
              <w:pStyle w:val="ListParagraph"/>
              <w:tabs>
                <w:tab w:val="left" w:pos="426"/>
              </w:tabs>
              <w:spacing w:before="60" w:after="60"/>
              <w:ind w:left="0"/>
              <w:jc w:val="both"/>
              <w:rPr>
                <w:rFonts w:ascii="Arial" w:hAnsi="Arial" w:cs="Arial"/>
                <w:i/>
                <w:iCs/>
                <w:sz w:val="20"/>
                <w:szCs w:val="20"/>
                <w:lang w:val="en-US"/>
              </w:rPr>
            </w:pPr>
          </w:p>
        </w:tc>
      </w:tr>
      <w:tr w:rsidR="00C11868" w:rsidRPr="0008146C" w14:paraId="028A3F2F" w14:textId="77777777" w:rsidTr="009240FE">
        <w:trPr>
          <w:trHeight w:val="2222"/>
        </w:trPr>
        <w:tc>
          <w:tcPr>
            <w:tcW w:w="988" w:type="dxa"/>
            <w:vAlign w:val="center"/>
          </w:tcPr>
          <w:p w14:paraId="1822B952" w14:textId="34942BDB" w:rsidR="00C11868" w:rsidRDefault="00E156DA" w:rsidP="00D95918">
            <w:pPr>
              <w:jc w:val="both"/>
              <w:rPr>
                <w:rFonts w:ascii="Arial" w:hAnsi="Arial" w:cs="Arial"/>
                <w:sz w:val="20"/>
                <w:szCs w:val="20"/>
              </w:rPr>
            </w:pPr>
            <w:r>
              <w:rPr>
                <w:rFonts w:ascii="Arial" w:hAnsi="Arial" w:cs="Arial"/>
                <w:sz w:val="20"/>
                <w:szCs w:val="20"/>
              </w:rPr>
              <w:t>1.</w:t>
            </w:r>
            <w:r w:rsidR="009240FE">
              <w:rPr>
                <w:rFonts w:ascii="Arial" w:hAnsi="Arial" w:cs="Arial"/>
                <w:sz w:val="20"/>
                <w:szCs w:val="20"/>
              </w:rPr>
              <w:t>5</w:t>
            </w:r>
            <w:r w:rsidR="009A4373">
              <w:rPr>
                <w:rFonts w:ascii="Arial" w:hAnsi="Arial" w:cs="Arial"/>
                <w:sz w:val="20"/>
                <w:szCs w:val="20"/>
              </w:rPr>
              <w:t>.2.</w:t>
            </w:r>
          </w:p>
        </w:tc>
        <w:tc>
          <w:tcPr>
            <w:tcW w:w="6554" w:type="dxa"/>
            <w:gridSpan w:val="3"/>
          </w:tcPr>
          <w:p w14:paraId="072C4633" w14:textId="336DD0C1" w:rsidR="00C11868" w:rsidRPr="003741C4" w:rsidRDefault="009A4373" w:rsidP="0087340D">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4"/>
            <w:r w:rsidRPr="0087340D">
              <w:rPr>
                <w:rFonts w:ascii="Arial" w:hAnsi="Arial" w:cs="Arial"/>
                <w:sz w:val="20"/>
                <w:szCs w:val="20"/>
                <w:lang w:eastAsia="zh-CN"/>
              </w:rPr>
              <w:t> 92 straipsnio 15 dalyje numatytame sąraše nurodytose valstybėse ar teritorijose arba turintys šių valstybių pilietybę;</w:t>
            </w:r>
          </w:p>
        </w:tc>
        <w:tc>
          <w:tcPr>
            <w:tcW w:w="7018" w:type="dxa"/>
          </w:tcPr>
          <w:p w14:paraId="488DC9F9" w14:textId="70D1A1E9"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08146C" w14:paraId="088ADCC4" w14:textId="77777777" w:rsidTr="009240FE">
        <w:tc>
          <w:tcPr>
            <w:tcW w:w="988" w:type="dxa"/>
            <w:vAlign w:val="center"/>
          </w:tcPr>
          <w:p w14:paraId="10360AFE" w14:textId="7EDFEE20" w:rsidR="00C11868" w:rsidRDefault="00E156DA" w:rsidP="00D95918">
            <w:pPr>
              <w:jc w:val="both"/>
              <w:rPr>
                <w:rFonts w:ascii="Arial" w:hAnsi="Arial" w:cs="Arial"/>
                <w:sz w:val="20"/>
                <w:szCs w:val="20"/>
              </w:rPr>
            </w:pPr>
            <w:r>
              <w:rPr>
                <w:rFonts w:ascii="Arial" w:hAnsi="Arial" w:cs="Arial"/>
                <w:sz w:val="20"/>
                <w:szCs w:val="20"/>
              </w:rPr>
              <w:t>1.</w:t>
            </w:r>
            <w:r w:rsidR="009240FE">
              <w:rPr>
                <w:rFonts w:ascii="Arial" w:hAnsi="Arial" w:cs="Arial"/>
                <w:sz w:val="20"/>
                <w:szCs w:val="20"/>
              </w:rPr>
              <w:t>5</w:t>
            </w:r>
            <w:r w:rsidR="009A4373">
              <w:rPr>
                <w:rFonts w:ascii="Arial" w:hAnsi="Arial" w:cs="Arial"/>
                <w:sz w:val="20"/>
                <w:szCs w:val="20"/>
              </w:rPr>
              <w:t>.3.</w:t>
            </w:r>
          </w:p>
        </w:tc>
        <w:tc>
          <w:tcPr>
            <w:tcW w:w="6554" w:type="dxa"/>
            <w:gridSpan w:val="3"/>
          </w:tcPr>
          <w:p w14:paraId="04507E54" w14:textId="4BEBEB08" w:rsidR="00C11868" w:rsidRPr="003741C4" w:rsidRDefault="009A4373" w:rsidP="00D95918">
            <w:pPr>
              <w:jc w:val="both"/>
              <w:rPr>
                <w:rFonts w:ascii="Arial" w:eastAsia="Times New Roman" w:hAnsi="Arial" w:cs="Arial"/>
                <w:color w:val="000000"/>
                <w:sz w:val="20"/>
                <w:szCs w:val="20"/>
                <w:lang w:eastAsia="lt-LT"/>
              </w:rPr>
            </w:pPr>
            <w:r w:rsidRPr="0087340D">
              <w:rPr>
                <w:rFonts w:ascii="Arial" w:hAnsi="Arial" w:cs="Arial"/>
                <w:sz w:val="20"/>
                <w:szCs w:val="20"/>
                <w:lang w:eastAsia="zh-CN"/>
              </w:rPr>
              <w:t>prekių kilmė yra ar paslaugos teikiamos iš </w:t>
            </w:r>
            <w:bookmarkStart w:id="5" w:name="n4a5f51e5b2df429aa94986bb102112d8"/>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5"/>
            <w:r w:rsidRPr="0087340D">
              <w:rPr>
                <w:rFonts w:ascii="Arial" w:hAnsi="Arial" w:cs="Arial"/>
                <w:sz w:val="20"/>
                <w:szCs w:val="20"/>
                <w:lang w:eastAsia="zh-CN"/>
              </w:rPr>
              <w:t> 92 straipsnio 15 dalyje numatytame sąraše nurodytų valstybių ar teritorijų;</w:t>
            </w:r>
          </w:p>
        </w:tc>
        <w:tc>
          <w:tcPr>
            <w:tcW w:w="7018" w:type="dxa"/>
          </w:tcPr>
          <w:p w14:paraId="1F0B1E01" w14:textId="176FB237"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w:t>
            </w:r>
            <w:r w:rsidR="009240FE" w:rsidRPr="00B673FF">
              <w:rPr>
                <w:rFonts w:ascii="Arial" w:hAnsi="Arial" w:cs="Arial"/>
                <w:iCs/>
                <w:sz w:val="20"/>
                <w:szCs w:val="20"/>
                <w:lang w:val="en-GB"/>
              </w:rPr>
              <w:t>goods originate</w:t>
            </w:r>
            <w:r w:rsidRPr="00B673FF">
              <w:rPr>
                <w:rFonts w:ascii="Arial" w:hAnsi="Arial" w:cs="Arial"/>
                <w:iCs/>
                <w:sz w:val="20"/>
                <w:szCs w:val="20"/>
                <w:lang w:val="en-GB"/>
              </w:rPr>
              <w:t xml:space="preserve"> or the services are provided from countries or territories included in the list provided for in Article 92 (15) of the LPP;</w:t>
            </w:r>
          </w:p>
        </w:tc>
      </w:tr>
      <w:tr w:rsidR="009A4373" w:rsidRPr="0008146C" w14:paraId="5B9342FA" w14:textId="77777777" w:rsidTr="009240FE">
        <w:tc>
          <w:tcPr>
            <w:tcW w:w="988" w:type="dxa"/>
            <w:vAlign w:val="center"/>
          </w:tcPr>
          <w:p w14:paraId="58DC46E1" w14:textId="37F030F0" w:rsidR="009A4373" w:rsidRDefault="009A4373" w:rsidP="00D95918">
            <w:pPr>
              <w:jc w:val="both"/>
              <w:rPr>
                <w:rFonts w:ascii="Arial" w:hAnsi="Arial" w:cs="Arial"/>
                <w:sz w:val="20"/>
                <w:szCs w:val="20"/>
              </w:rPr>
            </w:pPr>
            <w:r>
              <w:rPr>
                <w:rFonts w:ascii="Arial" w:hAnsi="Arial" w:cs="Arial"/>
                <w:sz w:val="20"/>
                <w:szCs w:val="20"/>
              </w:rPr>
              <w:t>1.</w:t>
            </w:r>
            <w:r w:rsidR="009240FE">
              <w:rPr>
                <w:rFonts w:ascii="Arial" w:hAnsi="Arial" w:cs="Arial"/>
                <w:sz w:val="20"/>
                <w:szCs w:val="20"/>
              </w:rPr>
              <w:t>5</w:t>
            </w:r>
            <w:r>
              <w:rPr>
                <w:rFonts w:ascii="Arial" w:hAnsi="Arial" w:cs="Arial"/>
                <w:sz w:val="20"/>
                <w:szCs w:val="20"/>
              </w:rPr>
              <w:t>.4.</w:t>
            </w:r>
          </w:p>
        </w:tc>
        <w:tc>
          <w:tcPr>
            <w:tcW w:w="6554" w:type="dxa"/>
            <w:gridSpan w:val="3"/>
          </w:tcPr>
          <w:p w14:paraId="159817A2" w14:textId="30281DF0" w:rsidR="009A4373" w:rsidRPr="009240FE" w:rsidRDefault="009A4373" w:rsidP="00D95918">
            <w:pPr>
              <w:jc w:val="both"/>
              <w:rPr>
                <w:rFonts w:ascii="Arial" w:hAnsi="Arial" w:cs="Arial"/>
                <w:sz w:val="20"/>
                <w:szCs w:val="20"/>
                <w:lang w:eastAsia="zh-CN"/>
              </w:rPr>
            </w:pPr>
            <w:r w:rsidRPr="009240FE">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240FE" w:rsidRPr="009240FE">
              <w:rPr>
                <w:rFonts w:ascii="Arial" w:hAnsi="Arial" w:cs="Arial"/>
                <w:sz w:val="20"/>
                <w:szCs w:val="20"/>
                <w:lang w:eastAsia="zh-CN"/>
              </w:rPr>
              <w:t>5</w:t>
            </w:r>
            <w:r w:rsidRPr="009240FE">
              <w:rPr>
                <w:rFonts w:ascii="Arial" w:hAnsi="Arial" w:cs="Arial"/>
                <w:sz w:val="20"/>
                <w:szCs w:val="20"/>
                <w:lang w:eastAsia="zh-CN"/>
              </w:rPr>
              <w:t>.1 ir 1.</w:t>
            </w:r>
            <w:r w:rsidR="009240FE" w:rsidRPr="009240FE">
              <w:rPr>
                <w:rFonts w:ascii="Arial" w:hAnsi="Arial" w:cs="Arial"/>
                <w:sz w:val="20"/>
                <w:szCs w:val="20"/>
                <w:lang w:eastAsia="zh-CN"/>
              </w:rPr>
              <w:t>5</w:t>
            </w:r>
            <w:r w:rsidRPr="009240FE">
              <w:rPr>
                <w:rFonts w:ascii="Arial" w:hAnsi="Arial" w:cs="Arial"/>
                <w:sz w:val="20"/>
                <w:szCs w:val="20"/>
                <w:lang w:eastAsia="zh-CN"/>
              </w:rPr>
              <w:t>.2 punktuose nurodyti subjektai ar su jais ketinamas sudaryti (sudarytas) sandoris neatitinka nacionalinio saugumo interesų.</w:t>
            </w:r>
          </w:p>
        </w:tc>
        <w:tc>
          <w:tcPr>
            <w:tcW w:w="7018" w:type="dxa"/>
          </w:tcPr>
          <w:p w14:paraId="06CF58ED" w14:textId="46BEC848" w:rsidR="009A4373" w:rsidRPr="009240FE" w:rsidRDefault="00F849F3" w:rsidP="00D95918">
            <w:pPr>
              <w:pStyle w:val="ListParagraph"/>
              <w:tabs>
                <w:tab w:val="left" w:pos="426"/>
              </w:tabs>
              <w:spacing w:before="60" w:after="60"/>
              <w:ind w:left="0"/>
              <w:jc w:val="both"/>
              <w:rPr>
                <w:rFonts w:ascii="Arial" w:hAnsi="Arial" w:cs="Arial"/>
                <w:sz w:val="20"/>
                <w:szCs w:val="20"/>
                <w:lang w:val="en-GB"/>
              </w:rPr>
            </w:pPr>
            <w:r w:rsidRPr="009240FE">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9240FE" w:rsidRPr="009240FE">
              <w:rPr>
                <w:rFonts w:ascii="Arial" w:hAnsi="Arial" w:cs="Arial"/>
                <w:sz w:val="20"/>
                <w:szCs w:val="20"/>
                <w:lang w:val="en-GB"/>
              </w:rPr>
              <w:t>5</w:t>
            </w:r>
            <w:r w:rsidRPr="009240FE">
              <w:rPr>
                <w:rFonts w:ascii="Arial" w:hAnsi="Arial" w:cs="Arial"/>
                <w:sz w:val="20"/>
                <w:szCs w:val="20"/>
                <w:lang w:val="en-GB"/>
              </w:rPr>
              <w:t>.1. and / or 1.</w:t>
            </w:r>
            <w:r w:rsidR="009240FE" w:rsidRPr="009240FE">
              <w:rPr>
                <w:rFonts w:ascii="Arial" w:hAnsi="Arial" w:cs="Arial"/>
                <w:sz w:val="20"/>
                <w:szCs w:val="20"/>
                <w:lang w:val="en-GB"/>
              </w:rPr>
              <w:t>5</w:t>
            </w:r>
            <w:r w:rsidRPr="009240FE">
              <w:rPr>
                <w:rFonts w:ascii="Arial" w:hAnsi="Arial" w:cs="Arial"/>
                <w:sz w:val="20"/>
                <w:szCs w:val="20"/>
                <w:lang w:val="en-GB"/>
              </w:rPr>
              <w:t>.2. of the GPC do not meet national security interests;</w:t>
            </w:r>
          </w:p>
        </w:tc>
      </w:tr>
      <w:tr w:rsidR="00764658" w:rsidRPr="0008146C" w14:paraId="4FCBCB0A" w14:textId="77777777" w:rsidTr="009240FE">
        <w:tc>
          <w:tcPr>
            <w:tcW w:w="988" w:type="dxa"/>
            <w:vAlign w:val="center"/>
          </w:tcPr>
          <w:p w14:paraId="373C1F53" w14:textId="56145D53" w:rsidR="00764658" w:rsidRPr="00764658" w:rsidRDefault="00764658" w:rsidP="00764658">
            <w:pPr>
              <w:jc w:val="both"/>
              <w:rPr>
                <w:rFonts w:ascii="Arial" w:hAnsi="Arial" w:cs="Arial"/>
                <w:sz w:val="20"/>
                <w:szCs w:val="20"/>
              </w:rPr>
            </w:pPr>
            <w:r w:rsidRPr="00764658">
              <w:rPr>
                <w:rFonts w:ascii="Arial" w:hAnsi="Arial" w:cs="Arial"/>
                <w:sz w:val="20"/>
                <w:szCs w:val="20"/>
              </w:rPr>
              <w:t>1</w:t>
            </w:r>
            <w:r w:rsidRPr="00764658">
              <w:rPr>
                <w:rFonts w:ascii="Arial" w:hAnsi="Arial" w:cs="Arial"/>
              </w:rPr>
              <w:t>.</w:t>
            </w:r>
            <w:r w:rsidR="009240FE">
              <w:rPr>
                <w:rFonts w:ascii="Arial" w:hAnsi="Arial" w:cs="Arial"/>
              </w:rPr>
              <w:t>5</w:t>
            </w:r>
            <w:r w:rsidRPr="00764658">
              <w:rPr>
                <w:rFonts w:ascii="Arial" w:hAnsi="Arial" w:cs="Arial"/>
              </w:rPr>
              <w:t>.5.</w:t>
            </w:r>
          </w:p>
        </w:tc>
        <w:tc>
          <w:tcPr>
            <w:tcW w:w="6554" w:type="dxa"/>
            <w:gridSpan w:val="3"/>
          </w:tcPr>
          <w:p w14:paraId="188A73D1" w14:textId="11862D67" w:rsidR="00764658" w:rsidRPr="0087340D" w:rsidRDefault="00764658" w:rsidP="00764658">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8" w:type="dxa"/>
          </w:tcPr>
          <w:p w14:paraId="1289E967" w14:textId="63888CC0" w:rsidR="00764658" w:rsidRPr="00F849F3" w:rsidRDefault="00764658" w:rsidP="00764658">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D95918" w:rsidRPr="0008146C" w14:paraId="29F7C30C" w14:textId="77777777" w:rsidTr="009240FE">
        <w:tc>
          <w:tcPr>
            <w:tcW w:w="988" w:type="dxa"/>
            <w:vAlign w:val="center"/>
          </w:tcPr>
          <w:p w14:paraId="4FFF30CA" w14:textId="38E0C949" w:rsidR="00D95918" w:rsidRPr="0008146C" w:rsidRDefault="00D95918" w:rsidP="00D95918">
            <w:pPr>
              <w:jc w:val="both"/>
              <w:rPr>
                <w:rFonts w:ascii="Arial" w:hAnsi="Arial" w:cs="Arial"/>
                <w:sz w:val="20"/>
                <w:szCs w:val="20"/>
              </w:rPr>
            </w:pPr>
            <w:r>
              <w:rPr>
                <w:rFonts w:ascii="Arial" w:hAnsi="Arial" w:cs="Arial"/>
                <w:sz w:val="20"/>
                <w:szCs w:val="20"/>
              </w:rPr>
              <w:lastRenderedPageBreak/>
              <w:t>1.</w:t>
            </w:r>
            <w:r w:rsidR="009240FE">
              <w:rPr>
                <w:rFonts w:ascii="Arial" w:hAnsi="Arial" w:cs="Arial"/>
                <w:sz w:val="20"/>
                <w:szCs w:val="20"/>
              </w:rPr>
              <w:t>6</w:t>
            </w:r>
            <w:r>
              <w:rPr>
                <w:rFonts w:ascii="Arial" w:hAnsi="Arial" w:cs="Arial"/>
                <w:sz w:val="20"/>
                <w:szCs w:val="20"/>
              </w:rPr>
              <w:t>.</w:t>
            </w:r>
          </w:p>
        </w:tc>
        <w:tc>
          <w:tcPr>
            <w:tcW w:w="6554" w:type="dxa"/>
            <w:gridSpan w:val="3"/>
          </w:tcPr>
          <w:p w14:paraId="0BFF84A9" w14:textId="54815068" w:rsidR="00D95918" w:rsidRPr="00D95918" w:rsidRDefault="00D95918" w:rsidP="00D95918">
            <w:pPr>
              <w:jc w:val="both"/>
              <w:rPr>
                <w:rFonts w:ascii="Arial" w:hAnsi="Arial" w:cs="Arial"/>
                <w:sz w:val="20"/>
                <w:szCs w:val="20"/>
              </w:rPr>
            </w:pPr>
            <w:r w:rsidRPr="003741C4">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8" w:type="dxa"/>
          </w:tcPr>
          <w:p w14:paraId="6491019D" w14:textId="31ACC45A"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3741C4">
              <w:rPr>
                <w:rFonts w:ascii="Arial" w:hAnsi="Arial" w:cs="Arial"/>
                <w:sz w:val="20"/>
                <w:szCs w:val="20"/>
                <w:lang w:val="en-GB"/>
              </w:rPr>
              <w:t>In particular I</w:t>
            </w:r>
            <w:proofErr w:type="gramEnd"/>
            <w:r w:rsidRPr="003741C4">
              <w:rPr>
                <w:rFonts w:ascii="Arial" w:hAnsi="Arial" w:cs="Arial"/>
                <w:sz w:val="20"/>
                <w:szCs w:val="20"/>
                <w:lang w:val="en-GB"/>
              </w:rPr>
              <w:t xml:space="preserve"> declare that:</w:t>
            </w:r>
          </w:p>
        </w:tc>
      </w:tr>
      <w:tr w:rsidR="00D95918" w:rsidRPr="0008146C" w14:paraId="21A38C14" w14:textId="77777777" w:rsidTr="009240FE">
        <w:tc>
          <w:tcPr>
            <w:tcW w:w="988" w:type="dxa"/>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(a)</w:t>
            </w:r>
          </w:p>
        </w:tc>
        <w:tc>
          <w:tcPr>
            <w:tcW w:w="6554" w:type="dxa"/>
            <w:gridSpan w:val="3"/>
          </w:tcPr>
          <w:p w14:paraId="33B8D6B5" w14:textId="4BF58B49" w:rsidR="00D95918" w:rsidRPr="00D95918" w:rsidRDefault="00D95918" w:rsidP="00D95918">
            <w:pPr>
              <w:jc w:val="both"/>
              <w:rPr>
                <w:rFonts w:ascii="Arial" w:hAnsi="Arial" w:cs="Arial"/>
                <w:sz w:val="20"/>
                <w:szCs w:val="20"/>
              </w:rPr>
            </w:pPr>
            <w:bookmarkStart w:id="6" w:name="_Hlk121286676"/>
            <w:r w:rsidRPr="003741C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6"/>
          </w:p>
        </w:tc>
        <w:tc>
          <w:tcPr>
            <w:tcW w:w="7018" w:type="dxa"/>
          </w:tcPr>
          <w:p w14:paraId="25ED3A26" w14:textId="77777777" w:rsidR="00D95918" w:rsidRPr="003741C4" w:rsidRDefault="00D95918" w:rsidP="00D95918">
            <w:pPr>
              <w:rPr>
                <w:rFonts w:ascii="Arial" w:eastAsia="Times New Roman" w:hAnsi="Arial" w:cs="Arial"/>
                <w:color w:val="000000" w:themeColor="text1"/>
                <w:sz w:val="20"/>
                <w:szCs w:val="20"/>
                <w:lang w:val="en-GB" w:eastAsia="lt-LT"/>
              </w:rPr>
            </w:pPr>
            <w:r w:rsidRPr="003741C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p w14:paraId="5511A995" w14:textId="77777777"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p>
        </w:tc>
      </w:tr>
      <w:tr w:rsidR="00D95918" w:rsidRPr="0008146C" w14:paraId="02AE7556" w14:textId="77777777" w:rsidTr="009240FE">
        <w:tc>
          <w:tcPr>
            <w:tcW w:w="988" w:type="dxa"/>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554" w:type="dxa"/>
            <w:gridSpan w:val="3"/>
          </w:tcPr>
          <w:p w14:paraId="43C8C059" w14:textId="0FC300E8" w:rsidR="00D95918" w:rsidRPr="009240FE" w:rsidRDefault="00D95918" w:rsidP="00D95918">
            <w:pPr>
              <w:jc w:val="both"/>
              <w:rPr>
                <w:rFonts w:ascii="Arial" w:hAnsi="Arial" w:cs="Arial"/>
                <w:sz w:val="20"/>
                <w:szCs w:val="20"/>
              </w:rPr>
            </w:pPr>
            <w:bookmarkStart w:id="7" w:name="_Hlk121286691"/>
            <w:r w:rsidRPr="009240FE">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9240FE">
              <w:rPr>
                <w:rFonts w:ascii="Arial" w:eastAsia="Times New Roman" w:hAnsi="Arial" w:cs="Arial"/>
                <w:color w:val="000000" w:themeColor="text1"/>
                <w:sz w:val="20"/>
                <w:szCs w:val="20"/>
                <w:lang w:eastAsia="lt-LT"/>
              </w:rPr>
              <w:t>Paraiškos</w:t>
            </w:r>
            <w:r w:rsidRPr="009240FE">
              <w:rPr>
                <w:rFonts w:ascii="Arial" w:eastAsia="Times New Roman" w:hAnsi="Arial" w:cs="Arial"/>
                <w:color w:val="000000" w:themeColor="text1"/>
                <w:sz w:val="20"/>
                <w:szCs w:val="20"/>
                <w:lang w:eastAsia="lt-LT"/>
              </w:rPr>
              <w:t xml:space="preserve"> 1.</w:t>
            </w:r>
            <w:r w:rsidR="009240FE" w:rsidRPr="009240FE">
              <w:rPr>
                <w:rFonts w:ascii="Arial" w:eastAsia="Times New Roman" w:hAnsi="Arial" w:cs="Arial"/>
                <w:color w:val="000000" w:themeColor="text1"/>
                <w:sz w:val="20"/>
                <w:szCs w:val="20"/>
                <w:lang w:eastAsia="lt-LT"/>
              </w:rPr>
              <w:t>6</w:t>
            </w:r>
            <w:r w:rsidRPr="009240FE">
              <w:rPr>
                <w:rFonts w:ascii="Arial" w:eastAsia="Times New Roman" w:hAnsi="Arial" w:cs="Arial"/>
                <w:color w:val="000000" w:themeColor="text1"/>
                <w:sz w:val="20"/>
                <w:szCs w:val="20"/>
                <w:lang w:eastAsia="lt-LT"/>
              </w:rPr>
              <w:t xml:space="preserve"> punkto a) papunktyje nurodytam subjektui;</w:t>
            </w:r>
            <w:bookmarkEnd w:id="7"/>
          </w:p>
        </w:tc>
        <w:tc>
          <w:tcPr>
            <w:tcW w:w="7018" w:type="dxa"/>
          </w:tcPr>
          <w:p w14:paraId="0787E024" w14:textId="0C8B7A1D" w:rsidR="00D95918" w:rsidRPr="009240FE" w:rsidRDefault="00D95918" w:rsidP="00D95918">
            <w:pPr>
              <w:pStyle w:val="ListParagraph"/>
              <w:tabs>
                <w:tab w:val="left" w:pos="426"/>
              </w:tabs>
              <w:spacing w:before="60" w:after="60"/>
              <w:ind w:left="0"/>
              <w:jc w:val="both"/>
              <w:rPr>
                <w:rFonts w:ascii="Arial" w:hAnsi="Arial" w:cs="Arial"/>
                <w:sz w:val="20"/>
                <w:szCs w:val="20"/>
                <w:lang w:val="en-GB"/>
              </w:rPr>
            </w:pPr>
            <w:r w:rsidRPr="009240FE">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9240FE">
              <w:rPr>
                <w:rFonts w:ascii="Arial" w:hAnsi="Arial" w:cs="Arial"/>
                <w:sz w:val="20"/>
                <w:szCs w:val="20"/>
                <w:lang w:val="en-GB"/>
              </w:rPr>
              <w:t xml:space="preserve">in  </w:t>
            </w:r>
            <w:r w:rsidR="00522861" w:rsidRPr="009240FE">
              <w:rPr>
                <w:rFonts w:ascii="Arial" w:hAnsi="Arial" w:cs="Arial"/>
                <w:sz w:val="20"/>
                <w:szCs w:val="20"/>
                <w:lang w:val="en-GB"/>
              </w:rPr>
              <w:t>Application</w:t>
            </w:r>
            <w:r w:rsidRPr="009240FE">
              <w:rPr>
                <w:rFonts w:ascii="Arial" w:hAnsi="Arial" w:cs="Arial"/>
                <w:sz w:val="20"/>
                <w:szCs w:val="20"/>
                <w:lang w:val="en-GB"/>
              </w:rPr>
              <w:t>’s</w:t>
            </w:r>
            <w:proofErr w:type="gramEnd"/>
            <w:r w:rsidRPr="009240FE">
              <w:rPr>
                <w:rFonts w:ascii="Arial" w:hAnsi="Arial" w:cs="Arial"/>
                <w:sz w:val="20"/>
                <w:szCs w:val="20"/>
                <w:lang w:val="en-GB"/>
              </w:rPr>
              <w:t xml:space="preserve"> section 1.</w:t>
            </w:r>
            <w:r w:rsidR="009240FE" w:rsidRPr="009240FE">
              <w:rPr>
                <w:rFonts w:ascii="Arial" w:hAnsi="Arial" w:cs="Arial"/>
                <w:sz w:val="20"/>
                <w:szCs w:val="20"/>
                <w:lang w:val="en-GB"/>
              </w:rPr>
              <w:t>6</w:t>
            </w:r>
            <w:r w:rsidRPr="009240FE">
              <w:rPr>
                <w:rFonts w:ascii="Arial" w:hAnsi="Arial" w:cs="Arial"/>
                <w:sz w:val="20"/>
                <w:szCs w:val="20"/>
                <w:lang w:val="en-GB"/>
              </w:rPr>
              <w:t>. point (a) of this paragraph;</w:t>
            </w:r>
          </w:p>
        </w:tc>
      </w:tr>
      <w:tr w:rsidR="00D95918" w:rsidRPr="0008146C" w14:paraId="1F3BA48C" w14:textId="77777777" w:rsidTr="009240FE">
        <w:tc>
          <w:tcPr>
            <w:tcW w:w="988" w:type="dxa"/>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(c)</w:t>
            </w:r>
          </w:p>
        </w:tc>
        <w:tc>
          <w:tcPr>
            <w:tcW w:w="6554" w:type="dxa"/>
            <w:gridSpan w:val="3"/>
          </w:tcPr>
          <w:p w14:paraId="57849064" w14:textId="5E5B1D14" w:rsidR="00D95918" w:rsidRPr="009240FE" w:rsidRDefault="00D95918" w:rsidP="00D95918">
            <w:pPr>
              <w:jc w:val="both"/>
              <w:rPr>
                <w:rFonts w:ascii="Arial" w:hAnsi="Arial" w:cs="Arial"/>
                <w:sz w:val="20"/>
                <w:szCs w:val="20"/>
              </w:rPr>
            </w:pPr>
            <w:bookmarkStart w:id="8" w:name="_Hlk121286797"/>
            <w:r w:rsidRPr="009240FE">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9240FE">
              <w:rPr>
                <w:rFonts w:ascii="Arial" w:eastAsia="Times New Roman" w:hAnsi="Arial" w:cs="Arial"/>
                <w:color w:val="000000"/>
                <w:sz w:val="20"/>
                <w:szCs w:val="20"/>
                <w:lang w:eastAsia="lt-LT"/>
              </w:rPr>
              <w:t>Paraiškos</w:t>
            </w:r>
            <w:r w:rsidRPr="009240FE">
              <w:rPr>
                <w:rFonts w:ascii="Arial" w:eastAsia="Times New Roman" w:hAnsi="Arial" w:cs="Arial"/>
                <w:color w:val="000000"/>
                <w:sz w:val="20"/>
                <w:szCs w:val="20"/>
                <w:lang w:eastAsia="lt-LT"/>
              </w:rPr>
              <w:t xml:space="preserve"> </w:t>
            </w:r>
            <w:r w:rsidRPr="009240FE">
              <w:rPr>
                <w:rFonts w:ascii="Arial" w:eastAsia="Times New Roman" w:hAnsi="Arial" w:cs="Arial"/>
                <w:color w:val="000000" w:themeColor="text1"/>
                <w:sz w:val="20"/>
                <w:szCs w:val="20"/>
                <w:lang w:eastAsia="lt-LT"/>
              </w:rPr>
              <w:t>1.</w:t>
            </w:r>
            <w:r w:rsidR="009240FE" w:rsidRPr="009240FE">
              <w:rPr>
                <w:rFonts w:ascii="Arial" w:eastAsia="Times New Roman" w:hAnsi="Arial" w:cs="Arial"/>
                <w:color w:val="000000" w:themeColor="text1"/>
                <w:sz w:val="20"/>
                <w:szCs w:val="20"/>
                <w:lang w:eastAsia="lt-LT"/>
              </w:rPr>
              <w:t>6</w:t>
            </w:r>
            <w:r w:rsidRPr="009240FE">
              <w:rPr>
                <w:rFonts w:ascii="Arial" w:eastAsia="Times New Roman" w:hAnsi="Arial" w:cs="Arial"/>
                <w:color w:val="000000"/>
                <w:sz w:val="20"/>
                <w:szCs w:val="20"/>
                <w:lang w:eastAsia="lt-LT"/>
              </w:rPr>
              <w:t xml:space="preserve"> punkto a) arba </w:t>
            </w:r>
            <w:r w:rsidRPr="009240FE">
              <w:rPr>
                <w:rFonts w:ascii="Arial" w:eastAsia="Times New Roman" w:hAnsi="Arial" w:cs="Arial"/>
                <w:color w:val="000000" w:themeColor="text1"/>
                <w:sz w:val="20"/>
                <w:szCs w:val="20"/>
                <w:lang w:eastAsia="lt-LT"/>
              </w:rPr>
              <w:t>b)</w:t>
            </w:r>
            <w:r w:rsidRPr="009240FE">
              <w:rPr>
                <w:rFonts w:ascii="Arial" w:eastAsia="Times New Roman" w:hAnsi="Arial" w:cs="Arial"/>
                <w:color w:val="000000"/>
                <w:sz w:val="20"/>
                <w:szCs w:val="20"/>
                <w:lang w:eastAsia="lt-LT"/>
              </w:rPr>
              <w:t xml:space="preserve"> papunktyje nurodyto subjekto vardu ar jo nurodymu;</w:t>
            </w:r>
            <w:bookmarkEnd w:id="8"/>
          </w:p>
        </w:tc>
        <w:tc>
          <w:tcPr>
            <w:tcW w:w="7018" w:type="dxa"/>
          </w:tcPr>
          <w:p w14:paraId="13A44018" w14:textId="5067AD17" w:rsidR="00D95918" w:rsidRPr="009240FE" w:rsidRDefault="00D95918" w:rsidP="00D95918">
            <w:pPr>
              <w:pStyle w:val="ListParagraph"/>
              <w:tabs>
                <w:tab w:val="left" w:pos="426"/>
              </w:tabs>
              <w:spacing w:before="60" w:after="60"/>
              <w:ind w:left="0"/>
              <w:jc w:val="both"/>
              <w:rPr>
                <w:rFonts w:ascii="Arial" w:hAnsi="Arial" w:cs="Arial"/>
                <w:sz w:val="20"/>
                <w:szCs w:val="20"/>
                <w:lang w:val="en-GB"/>
              </w:rPr>
            </w:pPr>
            <w:r w:rsidRPr="009240FE">
              <w:rPr>
                <w:rFonts w:ascii="Arial" w:hAnsi="Arial" w:cs="Arial"/>
                <w:sz w:val="20"/>
                <w:szCs w:val="20"/>
                <w:lang w:val="en-GB"/>
              </w:rPr>
              <w:t xml:space="preserve">neither I nor the company </w:t>
            </w:r>
            <w:r w:rsidR="001223A8" w:rsidRPr="009240FE">
              <w:rPr>
                <w:rFonts w:ascii="Arial" w:hAnsi="Arial" w:cs="Arial"/>
                <w:sz w:val="20"/>
                <w:szCs w:val="20"/>
                <w:lang w:val="en-GB"/>
              </w:rPr>
              <w:t xml:space="preserve">I </w:t>
            </w:r>
            <w:r w:rsidRPr="009240FE">
              <w:rPr>
                <w:rFonts w:ascii="Arial" w:hAnsi="Arial" w:cs="Arial"/>
                <w:sz w:val="20"/>
                <w:szCs w:val="20"/>
                <w:lang w:val="en-GB"/>
              </w:rPr>
              <w:t xml:space="preserve">represent is a natural or legal person, entity or body act on behalf or at the direction of an entity referred to in </w:t>
            </w:r>
            <w:r w:rsidR="00522861" w:rsidRPr="009240FE">
              <w:rPr>
                <w:rFonts w:ascii="Arial" w:hAnsi="Arial" w:cs="Arial"/>
                <w:sz w:val="20"/>
                <w:szCs w:val="20"/>
                <w:lang w:val="en-GB"/>
              </w:rPr>
              <w:t>Application</w:t>
            </w:r>
            <w:r w:rsidRPr="009240FE">
              <w:rPr>
                <w:rFonts w:ascii="Arial" w:hAnsi="Arial" w:cs="Arial"/>
                <w:sz w:val="20"/>
                <w:szCs w:val="20"/>
                <w:lang w:val="en-GB"/>
              </w:rPr>
              <w:t>’s section 1.</w:t>
            </w:r>
            <w:r w:rsidR="009240FE" w:rsidRPr="009240FE">
              <w:rPr>
                <w:rFonts w:ascii="Arial" w:hAnsi="Arial" w:cs="Arial"/>
                <w:sz w:val="20"/>
                <w:szCs w:val="20"/>
                <w:lang w:val="en-GB"/>
              </w:rPr>
              <w:t>6</w:t>
            </w:r>
            <w:r w:rsidRPr="009240FE">
              <w:rPr>
                <w:rFonts w:ascii="Arial" w:hAnsi="Arial" w:cs="Arial"/>
                <w:sz w:val="20"/>
                <w:szCs w:val="20"/>
                <w:lang w:val="en-GB"/>
              </w:rPr>
              <w:t>. point (a) or (b) above,</w:t>
            </w:r>
          </w:p>
        </w:tc>
      </w:tr>
      <w:tr w:rsidR="00D95918" w:rsidRPr="0008146C" w14:paraId="128FC663" w14:textId="77777777" w:rsidTr="009240FE">
        <w:tc>
          <w:tcPr>
            <w:tcW w:w="988" w:type="dxa"/>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554" w:type="dxa"/>
            <w:gridSpan w:val="3"/>
          </w:tcPr>
          <w:p w14:paraId="4E430F30" w14:textId="488825A2" w:rsidR="00D95918" w:rsidRPr="009240FE" w:rsidRDefault="00152D2C" w:rsidP="00D95918">
            <w:pPr>
              <w:jc w:val="both"/>
              <w:rPr>
                <w:rFonts w:ascii="Arial" w:hAnsi="Arial" w:cs="Arial"/>
                <w:sz w:val="20"/>
                <w:szCs w:val="20"/>
              </w:rPr>
            </w:pPr>
            <w:bookmarkStart w:id="9" w:name="_Hlk121286806"/>
            <w:r w:rsidRPr="009240FE">
              <w:rPr>
                <w:rFonts w:ascii="Arial" w:eastAsia="Times New Roman" w:hAnsi="Arial" w:cs="Arial"/>
                <w:color w:val="000000"/>
                <w:sz w:val="20"/>
                <w:szCs w:val="20"/>
                <w:lang w:eastAsia="lt-LT"/>
              </w:rPr>
              <w:t>Paraiškos</w:t>
            </w:r>
            <w:r w:rsidR="00D95918" w:rsidRPr="009240FE">
              <w:rPr>
                <w:rFonts w:ascii="Arial" w:eastAsia="Times New Roman" w:hAnsi="Arial" w:cs="Arial"/>
                <w:color w:val="000000"/>
                <w:sz w:val="20"/>
                <w:szCs w:val="20"/>
                <w:lang w:eastAsia="lt-LT"/>
              </w:rPr>
              <w:t xml:space="preserve"> </w:t>
            </w:r>
            <w:r w:rsidR="00D95918" w:rsidRPr="009240FE">
              <w:rPr>
                <w:rFonts w:ascii="Arial" w:eastAsia="Times New Roman" w:hAnsi="Arial" w:cs="Arial"/>
                <w:color w:val="000000" w:themeColor="text1"/>
                <w:sz w:val="20"/>
                <w:szCs w:val="20"/>
                <w:lang w:eastAsia="lt-LT"/>
              </w:rPr>
              <w:t>1.</w:t>
            </w:r>
            <w:r w:rsidR="009240FE" w:rsidRPr="009240FE">
              <w:rPr>
                <w:rFonts w:ascii="Arial" w:eastAsia="Times New Roman" w:hAnsi="Arial" w:cs="Arial"/>
                <w:color w:val="000000" w:themeColor="text1"/>
                <w:sz w:val="20"/>
                <w:szCs w:val="20"/>
                <w:lang w:eastAsia="lt-LT"/>
              </w:rPr>
              <w:t>6</w:t>
            </w:r>
            <w:r w:rsidR="00D95918" w:rsidRPr="009240FE">
              <w:rPr>
                <w:rFonts w:ascii="Arial" w:eastAsia="Times New Roman" w:hAnsi="Arial" w:cs="Arial"/>
                <w:color w:val="000000" w:themeColor="text1"/>
                <w:sz w:val="20"/>
                <w:szCs w:val="20"/>
                <w:lang w:eastAsia="lt-LT"/>
              </w:rPr>
              <w:t xml:space="preserve"> punkto a)-c)</w:t>
            </w:r>
            <w:r w:rsidR="00D95918" w:rsidRPr="009240FE">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9"/>
          </w:p>
        </w:tc>
        <w:tc>
          <w:tcPr>
            <w:tcW w:w="7018" w:type="dxa"/>
          </w:tcPr>
          <w:p w14:paraId="7DAA8A7D" w14:textId="19F4C603" w:rsidR="00D95918" w:rsidRPr="009240FE" w:rsidRDefault="00D95918" w:rsidP="00D95918">
            <w:pPr>
              <w:pStyle w:val="ListParagraph"/>
              <w:tabs>
                <w:tab w:val="left" w:pos="426"/>
              </w:tabs>
              <w:spacing w:before="60" w:after="60"/>
              <w:ind w:left="0"/>
              <w:jc w:val="both"/>
              <w:rPr>
                <w:rFonts w:ascii="Arial" w:hAnsi="Arial" w:cs="Arial"/>
                <w:sz w:val="20"/>
                <w:szCs w:val="20"/>
                <w:lang w:val="en-GB"/>
              </w:rPr>
            </w:pPr>
            <w:r w:rsidRPr="009240FE">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9240FE">
              <w:rPr>
                <w:rFonts w:ascii="Arial" w:hAnsi="Arial" w:cs="Arial"/>
                <w:sz w:val="20"/>
                <w:szCs w:val="20"/>
                <w:lang w:val="en-GB"/>
              </w:rPr>
              <w:t>Application</w:t>
            </w:r>
            <w:r w:rsidRPr="009240FE">
              <w:rPr>
                <w:rFonts w:ascii="Arial" w:hAnsi="Arial" w:cs="Arial"/>
                <w:sz w:val="20"/>
                <w:szCs w:val="20"/>
                <w:lang w:val="en-GB"/>
              </w:rPr>
              <w:t xml:space="preserve">’s </w:t>
            </w:r>
            <w:proofErr w:type="gramStart"/>
            <w:r w:rsidRPr="009240FE">
              <w:rPr>
                <w:rFonts w:ascii="Arial" w:hAnsi="Arial" w:cs="Arial"/>
                <w:sz w:val="20"/>
                <w:szCs w:val="20"/>
                <w:lang w:val="en-GB"/>
              </w:rPr>
              <w:t>section  1.</w:t>
            </w:r>
            <w:r w:rsidR="009240FE" w:rsidRPr="009240FE">
              <w:rPr>
                <w:rFonts w:ascii="Arial" w:hAnsi="Arial" w:cs="Arial"/>
                <w:sz w:val="20"/>
                <w:szCs w:val="20"/>
                <w:lang w:val="en-GB"/>
              </w:rPr>
              <w:t>6</w:t>
            </w:r>
            <w:r w:rsidRPr="009240FE">
              <w:rPr>
                <w:rFonts w:ascii="Arial" w:hAnsi="Arial" w:cs="Arial"/>
                <w:sz w:val="20"/>
                <w:szCs w:val="20"/>
                <w:lang w:val="en-GB"/>
              </w:rPr>
              <w:t>.</w:t>
            </w:r>
            <w:proofErr w:type="gramEnd"/>
            <w:r w:rsidRPr="009240FE">
              <w:rPr>
                <w:rFonts w:ascii="Arial" w:hAnsi="Arial" w:cs="Arial"/>
                <w:sz w:val="20"/>
                <w:szCs w:val="20"/>
                <w:lang w:val="en-GB"/>
              </w:rPr>
              <w:t xml:space="preserve"> points (a) to (c</w:t>
            </w:r>
            <w:proofErr w:type="gramStart"/>
            <w:r w:rsidRPr="009240FE">
              <w:rPr>
                <w:rFonts w:ascii="Arial" w:hAnsi="Arial" w:cs="Arial"/>
                <w:sz w:val="20"/>
                <w:szCs w:val="20"/>
                <w:lang w:val="en-GB"/>
              </w:rPr>
              <w:t>) .</w:t>
            </w:r>
            <w:proofErr w:type="gramEnd"/>
          </w:p>
        </w:tc>
      </w:tr>
      <w:tr w:rsidR="00D95918" w:rsidRPr="0008146C" w14:paraId="06B896C1" w14:textId="77777777" w:rsidTr="009240FE">
        <w:tc>
          <w:tcPr>
            <w:tcW w:w="988" w:type="dxa"/>
            <w:vAlign w:val="center"/>
          </w:tcPr>
          <w:p w14:paraId="7059C455" w14:textId="358E7D78" w:rsidR="00D95918" w:rsidRPr="0008146C" w:rsidRDefault="00D95918" w:rsidP="00D95918">
            <w:pPr>
              <w:jc w:val="both"/>
              <w:rPr>
                <w:rFonts w:ascii="Arial" w:hAnsi="Arial" w:cs="Arial"/>
                <w:sz w:val="20"/>
                <w:szCs w:val="20"/>
              </w:rPr>
            </w:pPr>
            <w:r>
              <w:rPr>
                <w:rFonts w:ascii="Arial" w:hAnsi="Arial" w:cs="Arial"/>
                <w:sz w:val="20"/>
                <w:szCs w:val="20"/>
              </w:rPr>
              <w:t>1.</w:t>
            </w:r>
            <w:r w:rsidR="009240FE">
              <w:rPr>
                <w:rFonts w:ascii="Arial" w:hAnsi="Arial" w:cs="Arial"/>
                <w:sz w:val="20"/>
                <w:szCs w:val="20"/>
              </w:rPr>
              <w:t>7</w:t>
            </w:r>
            <w:r>
              <w:rPr>
                <w:rFonts w:ascii="Arial" w:hAnsi="Arial" w:cs="Arial"/>
                <w:sz w:val="20"/>
                <w:szCs w:val="20"/>
              </w:rPr>
              <w:t>.</w:t>
            </w:r>
          </w:p>
        </w:tc>
        <w:tc>
          <w:tcPr>
            <w:tcW w:w="6554" w:type="dxa"/>
            <w:gridSpan w:val="3"/>
          </w:tcPr>
          <w:p w14:paraId="29C1516A" w14:textId="675B25A1" w:rsidR="00D95918" w:rsidRPr="003741C4" w:rsidRDefault="00D95918" w:rsidP="00D95918">
            <w:pPr>
              <w:jc w:val="both"/>
              <w:rPr>
                <w:rFonts w:ascii="Arial" w:hAnsi="Arial" w:cs="Arial"/>
                <w:iCs/>
                <w:sz w:val="20"/>
                <w:szCs w:val="20"/>
              </w:rPr>
            </w:pPr>
            <w:bookmarkStart w:id="10" w:name="_Hlk120885554"/>
            <w:r w:rsidRPr="003741C4">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sidR="00174CFA">
              <w:rPr>
                <w:rFonts w:ascii="Arial" w:eastAsia="Times New Roman" w:hAnsi="Arial" w:cs="Arial"/>
                <w:color w:val="000000"/>
                <w:sz w:val="20"/>
                <w:szCs w:val="20"/>
                <w:lang w:eastAsia="lt-LT"/>
              </w:rPr>
              <w:t xml:space="preserve"> (ar)</w:t>
            </w:r>
            <w:r w:rsidRPr="003741C4">
              <w:rPr>
                <w:rFonts w:ascii="Arial" w:eastAsia="Times New Roman" w:hAnsi="Arial" w:cs="Arial"/>
                <w:color w:val="000000"/>
                <w:sz w:val="20"/>
                <w:szCs w:val="20"/>
                <w:lang w:eastAsia="lt-LT"/>
              </w:rPr>
              <w:t xml:space="preserve"> remsiuosi, prekių gamintojams ar juos kontroliuojantiems juridiniams ir (ar) fiziniams asmenims netaikomos  </w:t>
            </w:r>
            <w:r w:rsidRPr="003741C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bookmarkEnd w:id="10"/>
          <w:p w14:paraId="3ECDD343" w14:textId="77777777" w:rsidR="00D95918" w:rsidRPr="003741C4" w:rsidRDefault="00D95918" w:rsidP="00D95918">
            <w:pPr>
              <w:jc w:val="both"/>
              <w:rPr>
                <w:rFonts w:ascii="Arial" w:hAnsi="Arial" w:cs="Arial"/>
                <w:sz w:val="20"/>
                <w:szCs w:val="20"/>
              </w:rPr>
            </w:pPr>
          </w:p>
        </w:tc>
        <w:tc>
          <w:tcPr>
            <w:tcW w:w="7018" w:type="dxa"/>
          </w:tcPr>
          <w:p w14:paraId="792E77D8" w14:textId="0495249B" w:rsidR="00D95918" w:rsidRPr="003741C4"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w:t>
            </w:r>
            <w:r w:rsidR="00A065F2" w:rsidRPr="00A065F2">
              <w:rPr>
                <w:rFonts w:ascii="Arial" w:hAnsi="Arial" w:cs="Arial"/>
                <w:sz w:val="20"/>
                <w:szCs w:val="20"/>
                <w:lang w:val="en-GB"/>
              </w:rPr>
              <w:t>Law of the Republic of Lithuania on Public Procurement Conducted by the Contracting Entities Operating in the Water, Energy, Transport and Postal Service Sectors</w:t>
            </w:r>
            <w:r w:rsidRPr="003741C4">
              <w:rPr>
                <w:rFonts w:ascii="Arial" w:hAnsi="Arial" w:cs="Arial"/>
                <w:sz w:val="20"/>
                <w:szCs w:val="20"/>
                <w:lang w:val="en-GB"/>
              </w:rPr>
              <w:t>.</w:t>
            </w:r>
          </w:p>
        </w:tc>
      </w:tr>
      <w:tr w:rsidR="00E44687" w:rsidRPr="0008146C" w14:paraId="783917E2" w14:textId="77777777" w:rsidTr="009240FE">
        <w:tc>
          <w:tcPr>
            <w:tcW w:w="988" w:type="dxa"/>
            <w:vAlign w:val="center"/>
          </w:tcPr>
          <w:p w14:paraId="6EC52DC5" w14:textId="57F343F3" w:rsidR="00E44687" w:rsidRDefault="00E44687" w:rsidP="00E44687">
            <w:pPr>
              <w:jc w:val="both"/>
              <w:rPr>
                <w:rFonts w:ascii="Arial" w:hAnsi="Arial" w:cs="Arial"/>
                <w:sz w:val="20"/>
                <w:szCs w:val="20"/>
              </w:rPr>
            </w:pPr>
            <w:r>
              <w:rPr>
                <w:rFonts w:ascii="Arial" w:hAnsi="Arial" w:cs="Arial"/>
                <w:sz w:val="20"/>
                <w:szCs w:val="20"/>
              </w:rPr>
              <w:t>1.</w:t>
            </w:r>
            <w:r w:rsidR="009240FE">
              <w:rPr>
                <w:rFonts w:ascii="Arial" w:hAnsi="Arial" w:cs="Arial"/>
                <w:sz w:val="20"/>
                <w:szCs w:val="20"/>
              </w:rPr>
              <w:t>8</w:t>
            </w:r>
            <w:r>
              <w:rPr>
                <w:rFonts w:ascii="Arial" w:hAnsi="Arial" w:cs="Arial"/>
                <w:sz w:val="20"/>
                <w:szCs w:val="20"/>
              </w:rPr>
              <w:t>.</w:t>
            </w:r>
          </w:p>
        </w:tc>
        <w:tc>
          <w:tcPr>
            <w:tcW w:w="6554" w:type="dxa"/>
            <w:gridSpan w:val="3"/>
          </w:tcPr>
          <w:p w14:paraId="257F88D8" w14:textId="77777777" w:rsidR="00E44687" w:rsidRDefault="00E44687" w:rsidP="00E44687">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xml:space="preserve">, kuris yra fizinis asmuo – nuolat gyvenantis ar turintys pilietybę) Europos Sąjungos valstybėje narėje, Šiaurės Atlanto sutarties organizacijos valstybėje </w:t>
            </w:r>
            <w:r>
              <w:rPr>
                <w:rFonts w:ascii="Arial" w:hAnsi="Arial" w:cs="Arial"/>
                <w:sz w:val="20"/>
                <w:szCs w:val="20"/>
                <w:lang w:eastAsia="zh-CN"/>
              </w:rPr>
              <w:lastRenderedPageBreak/>
              <w:t>narėje ar trečiojoje šalyje, pasirašiusioje PĮ 29 straipsnio 4 dalyje nurodytus tarptautinius susitarimus.</w:t>
            </w:r>
          </w:p>
          <w:p w14:paraId="1D79DB06" w14:textId="77777777" w:rsidR="00E44687" w:rsidRPr="003741C4" w:rsidRDefault="00E44687" w:rsidP="00E44687">
            <w:pPr>
              <w:jc w:val="both"/>
              <w:rPr>
                <w:rFonts w:ascii="Arial" w:eastAsia="Times New Roman" w:hAnsi="Arial" w:cs="Arial"/>
                <w:color w:val="000000"/>
                <w:sz w:val="20"/>
                <w:szCs w:val="20"/>
                <w:lang w:eastAsia="lt-LT"/>
              </w:rPr>
            </w:pPr>
          </w:p>
        </w:tc>
        <w:tc>
          <w:tcPr>
            <w:tcW w:w="7018" w:type="dxa"/>
          </w:tcPr>
          <w:p w14:paraId="66D443C7" w14:textId="28B198AB" w:rsidR="00E44687" w:rsidRPr="003741C4" w:rsidRDefault="00E44687" w:rsidP="00E44687">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lastRenderedPageBreak/>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w:t>
            </w:r>
            <w:r w:rsidRPr="00792D73">
              <w:rPr>
                <w:rFonts w:ascii="Arial" w:hAnsi="Arial" w:cs="Arial"/>
                <w:sz w:val="20"/>
                <w:szCs w:val="20"/>
                <w:lang w:val="en-GB"/>
              </w:rPr>
              <w:lastRenderedPageBreak/>
              <w:t>country which is a signatory to the international agreements referred to in Article 29 (4) of the LP</w:t>
            </w:r>
          </w:p>
        </w:tc>
      </w:tr>
      <w:tr w:rsidR="003741C4" w:rsidRPr="0008146C" w14:paraId="5AE13BEB" w14:textId="77777777" w:rsidTr="009240FE">
        <w:tc>
          <w:tcPr>
            <w:tcW w:w="988" w:type="dxa"/>
            <w:vAlign w:val="center"/>
          </w:tcPr>
          <w:p w14:paraId="48FB80C9" w14:textId="215C3B13" w:rsidR="003741C4" w:rsidRPr="0008146C" w:rsidRDefault="003741C4" w:rsidP="003741C4">
            <w:pPr>
              <w:jc w:val="both"/>
              <w:rPr>
                <w:rFonts w:ascii="Arial" w:hAnsi="Arial" w:cs="Arial"/>
                <w:sz w:val="20"/>
                <w:szCs w:val="20"/>
              </w:rPr>
            </w:pPr>
            <w:r>
              <w:rPr>
                <w:rFonts w:ascii="Arial" w:hAnsi="Arial" w:cs="Arial"/>
                <w:sz w:val="20"/>
                <w:szCs w:val="20"/>
              </w:rPr>
              <w:lastRenderedPageBreak/>
              <w:t>1.</w:t>
            </w:r>
            <w:r w:rsidR="009240FE">
              <w:rPr>
                <w:rFonts w:ascii="Arial" w:hAnsi="Arial" w:cs="Arial"/>
                <w:sz w:val="20"/>
                <w:szCs w:val="20"/>
              </w:rPr>
              <w:t>9</w:t>
            </w:r>
            <w:r>
              <w:rPr>
                <w:rFonts w:ascii="Arial" w:hAnsi="Arial" w:cs="Arial"/>
                <w:sz w:val="20"/>
                <w:szCs w:val="20"/>
              </w:rPr>
              <w:t>.</w:t>
            </w:r>
          </w:p>
        </w:tc>
        <w:tc>
          <w:tcPr>
            <w:tcW w:w="6554" w:type="dxa"/>
            <w:gridSpan w:val="3"/>
          </w:tcPr>
          <w:p w14:paraId="73887E2D" w14:textId="60778C5C" w:rsidR="003741C4" w:rsidRPr="003741C4" w:rsidRDefault="003741C4" w:rsidP="003741C4">
            <w:pPr>
              <w:jc w:val="both"/>
              <w:rPr>
                <w:rFonts w:ascii="Arial" w:hAnsi="Arial" w:cs="Arial"/>
                <w:sz w:val="20"/>
                <w:szCs w:val="20"/>
              </w:rPr>
            </w:pPr>
            <w:bookmarkStart w:id="11"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1"/>
          </w:p>
        </w:tc>
        <w:tc>
          <w:tcPr>
            <w:tcW w:w="7018" w:type="dxa"/>
          </w:tcPr>
          <w:p w14:paraId="565D7869" w14:textId="6550997C" w:rsidR="003741C4" w:rsidRPr="003741C4" w:rsidRDefault="003741C4" w:rsidP="003741C4">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009240FE">
        <w:tc>
          <w:tcPr>
            <w:tcW w:w="988" w:type="dxa"/>
            <w:vAlign w:val="center"/>
          </w:tcPr>
          <w:p w14:paraId="1DADD290" w14:textId="66E656B4" w:rsidR="00F10934" w:rsidRPr="0008146C" w:rsidRDefault="00511965" w:rsidP="009D7964">
            <w:pPr>
              <w:jc w:val="both"/>
              <w:rPr>
                <w:rFonts w:ascii="Arial" w:hAnsi="Arial" w:cs="Arial"/>
                <w:sz w:val="20"/>
                <w:szCs w:val="20"/>
              </w:rPr>
            </w:pPr>
            <w:r w:rsidRPr="0008146C">
              <w:rPr>
                <w:rFonts w:ascii="Arial" w:hAnsi="Arial" w:cs="Arial"/>
                <w:sz w:val="20"/>
                <w:szCs w:val="20"/>
              </w:rPr>
              <w:t>1.</w:t>
            </w:r>
            <w:r w:rsidR="005E0298">
              <w:rPr>
                <w:rFonts w:ascii="Arial" w:hAnsi="Arial" w:cs="Arial"/>
                <w:sz w:val="20"/>
                <w:szCs w:val="20"/>
              </w:rPr>
              <w:t>10</w:t>
            </w:r>
            <w:r w:rsidR="0027769A">
              <w:rPr>
                <w:rFonts w:ascii="Arial" w:hAnsi="Arial" w:cs="Arial"/>
                <w:sz w:val="20"/>
                <w:szCs w:val="20"/>
              </w:rPr>
              <w:t>.</w:t>
            </w:r>
          </w:p>
        </w:tc>
        <w:tc>
          <w:tcPr>
            <w:tcW w:w="6554" w:type="dxa"/>
            <w:gridSpan w:val="3"/>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009240FE">
        <w:tc>
          <w:tcPr>
            <w:tcW w:w="988" w:type="dxa"/>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554" w:type="dxa"/>
            <w:gridSpan w:val="3"/>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511965" w:rsidRPr="0008146C" w14:paraId="74CEE0ED" w14:textId="77777777" w:rsidTr="009240FE">
        <w:tc>
          <w:tcPr>
            <w:tcW w:w="988" w:type="dxa"/>
            <w:vAlign w:val="center"/>
          </w:tcPr>
          <w:p w14:paraId="300BF173" w14:textId="2B36FB91" w:rsidR="00511965" w:rsidRPr="0008146C" w:rsidRDefault="00511965" w:rsidP="0027769A">
            <w:pPr>
              <w:rPr>
                <w:rFonts w:ascii="Arial" w:hAnsi="Arial" w:cs="Arial"/>
                <w:sz w:val="20"/>
                <w:szCs w:val="20"/>
              </w:rPr>
            </w:pPr>
            <w:r w:rsidRPr="0008146C">
              <w:rPr>
                <w:rFonts w:ascii="Arial" w:hAnsi="Arial" w:cs="Arial"/>
                <w:sz w:val="20"/>
                <w:szCs w:val="20"/>
              </w:rPr>
              <w:t>2.1.</w:t>
            </w:r>
          </w:p>
        </w:tc>
        <w:tc>
          <w:tcPr>
            <w:tcW w:w="6554" w:type="dxa"/>
            <w:gridSpan w:val="3"/>
          </w:tcPr>
          <w:p w14:paraId="553AA29E" w14:textId="4DE29F5A" w:rsidR="00511965" w:rsidRPr="00447875" w:rsidRDefault="007D76C7" w:rsidP="00F63E7E">
            <w:pPr>
              <w:jc w:val="both"/>
              <w:rPr>
                <w:rFonts w:ascii="Arial" w:hAnsi="Arial" w:cs="Arial"/>
                <w:sz w:val="20"/>
                <w:szCs w:val="20"/>
                <w:lang w:eastAsia="zh-CN"/>
              </w:rPr>
            </w:pPr>
            <w:r w:rsidRPr="00447875">
              <w:rPr>
                <w:rFonts w:ascii="Arial" w:hAnsi="Arial" w:cs="Arial"/>
                <w:sz w:val="20"/>
                <w:szCs w:val="20"/>
              </w:rPr>
              <w:t>Visa Tiekėjo Paraiška negali būti laikoma konfidencialia informacija</w:t>
            </w:r>
            <w:r w:rsidRPr="00447875">
              <w:rPr>
                <w:rStyle w:val="FootnoteReference"/>
                <w:rFonts w:ascii="Arial" w:hAnsi="Arial" w:cs="Arial"/>
                <w:sz w:val="20"/>
                <w:szCs w:val="20"/>
              </w:rPr>
              <w:footnoteReference w:id="3"/>
            </w:r>
            <w:r w:rsidRPr="00447875">
              <w:rPr>
                <w:rFonts w:ascii="Arial" w:hAnsi="Arial" w:cs="Arial"/>
                <w:sz w:val="20"/>
                <w:szCs w:val="20"/>
              </w:rPr>
              <w:t>, tačiau Tiekėjas gali nurodyti, kad tam tikra jo Paraiškoje pateikta informacija yra konfidenciali</w:t>
            </w:r>
            <w:r w:rsidR="009D6815" w:rsidRPr="00447875">
              <w:rPr>
                <w:rFonts w:ascii="Arial" w:hAnsi="Arial" w:cs="Arial"/>
                <w:sz w:val="20"/>
                <w:szCs w:val="20"/>
              </w:rPr>
              <w:t xml:space="preserve">, </w:t>
            </w:r>
            <w:bookmarkStart w:id="12" w:name="_Hlk150171704"/>
            <w:bookmarkStart w:id="13" w:name="_Hlk150172734"/>
            <w:r w:rsidR="009D6815" w:rsidRPr="00447875">
              <w:rPr>
                <w:rFonts w:ascii="Arial" w:hAnsi="Arial" w:cs="Arial"/>
                <w:sz w:val="20"/>
                <w:szCs w:val="20"/>
              </w:rPr>
              <w:t>, atitinkamus dokumentus arba informaciją pažymėdamas žyma „KONFIDENCIALU“. Bet kokiu atveju,</w:t>
            </w:r>
            <w:bookmarkEnd w:id="12"/>
            <w:r w:rsidR="009D6815" w:rsidRPr="00447875">
              <w:rPr>
                <w:rFonts w:ascii="Arial" w:hAnsi="Arial" w:cs="Arial"/>
                <w:sz w:val="20"/>
                <w:szCs w:val="20"/>
              </w:rPr>
              <w:t xml:space="preserve"> visą</w:t>
            </w:r>
            <w:bookmarkEnd w:id="13"/>
            <w:r w:rsidRPr="00447875">
              <w:rPr>
                <w:rFonts w:ascii="Arial" w:hAnsi="Arial" w:cs="Arial"/>
                <w:sz w:val="20"/>
                <w:szCs w:val="20"/>
              </w:rPr>
              <w:t xml:space="preserve">. </w:t>
            </w:r>
            <w:r w:rsidR="00025EEF" w:rsidRPr="00447875">
              <w:rPr>
                <w:rFonts w:ascii="Arial" w:hAnsi="Arial" w:cs="Arial"/>
                <w:sz w:val="20"/>
                <w:szCs w:val="20"/>
              </w:rPr>
              <w:t xml:space="preserve">Paraiškos </w:t>
            </w:r>
            <w:r w:rsidRPr="00447875">
              <w:rPr>
                <w:rFonts w:ascii="Arial" w:hAnsi="Arial" w:cs="Arial"/>
                <w:sz w:val="20"/>
                <w:szCs w:val="20"/>
              </w:rPr>
              <w:t xml:space="preserve">konfidencialią informaciją Perkančiojo subjekto prašymu privalės nurodyti </w:t>
            </w:r>
            <w:r w:rsidRPr="00447875">
              <w:rPr>
                <w:rFonts w:ascii="Arial" w:hAnsi="Arial" w:cs="Arial"/>
                <w:sz w:val="20"/>
                <w:szCs w:val="20"/>
                <w:u w:val="single"/>
              </w:rPr>
              <w:t>galimas laimėtojas/laimėtojas</w:t>
            </w:r>
            <w:r w:rsidRPr="00447875">
              <w:rPr>
                <w:rFonts w:ascii="Arial" w:hAnsi="Arial" w:cs="Arial"/>
                <w:sz w:val="20"/>
                <w:szCs w:val="20"/>
              </w:rPr>
              <w:t xml:space="preserve"> užpildant SPS </w:t>
            </w:r>
            <w:r w:rsidR="00447875" w:rsidRPr="00447875">
              <w:rPr>
                <w:rFonts w:ascii="Arial" w:hAnsi="Arial" w:cs="Arial"/>
                <w:sz w:val="20"/>
                <w:szCs w:val="20"/>
              </w:rPr>
              <w:t>8</w:t>
            </w:r>
            <w:r w:rsidRPr="00447875">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w:t>
            </w:r>
            <w:r w:rsidR="00025EEF" w:rsidRPr="00447875">
              <w:rPr>
                <w:rFonts w:ascii="Arial" w:hAnsi="Arial" w:cs="Arial"/>
                <w:sz w:val="20"/>
                <w:szCs w:val="20"/>
              </w:rPr>
              <w:t>Paraišką</w:t>
            </w:r>
            <w:r w:rsidRPr="00447875">
              <w:rPr>
                <w:rStyle w:val="FootnoteReference"/>
                <w:rFonts w:ascii="Arial" w:hAnsi="Arial" w:cs="Arial"/>
                <w:sz w:val="20"/>
                <w:szCs w:val="20"/>
              </w:rPr>
              <w:footnoteReference w:id="4"/>
            </w:r>
            <w:r w:rsidRPr="00447875">
              <w:rPr>
                <w:rFonts w:ascii="Arial" w:hAnsi="Arial" w:cs="Arial"/>
                <w:sz w:val="20"/>
                <w:szCs w:val="20"/>
              </w:rPr>
              <w:t xml:space="preserve"> sudaranti informacija nėra konfidenciali, išskyrus informaciją, kurios atskleidimas negalimas pagal Asmens duomenų teisinės apsaugos įstatymą.</w:t>
            </w:r>
          </w:p>
        </w:tc>
        <w:tc>
          <w:tcPr>
            <w:tcW w:w="7018" w:type="dxa"/>
          </w:tcPr>
          <w:p w14:paraId="457D5912" w14:textId="76241348" w:rsidR="00511965" w:rsidRPr="00447875" w:rsidRDefault="00B460E7" w:rsidP="00F63E7E">
            <w:pPr>
              <w:jc w:val="both"/>
              <w:rPr>
                <w:rFonts w:ascii="Arial" w:hAnsi="Arial" w:cs="Arial"/>
                <w:sz w:val="20"/>
                <w:szCs w:val="20"/>
              </w:rPr>
            </w:pPr>
            <w:bookmarkStart w:id="15" w:name="_Hlk27650022"/>
            <w:r w:rsidRPr="00447875">
              <w:rPr>
                <w:rFonts w:ascii="Arial" w:hAnsi="Arial" w:cs="Arial"/>
                <w:sz w:val="20"/>
                <w:szCs w:val="20"/>
                <w:lang w:val="en-GB"/>
              </w:rPr>
              <w:t>The entire Application of the Supplier may not be considered confidential</w:t>
            </w:r>
            <w:r w:rsidRPr="00447875">
              <w:rPr>
                <w:rStyle w:val="FootnoteReference"/>
                <w:rFonts w:ascii="Arial" w:hAnsi="Arial" w:cs="Arial"/>
                <w:sz w:val="20"/>
                <w:szCs w:val="20"/>
                <w:lang w:val="en-GB"/>
              </w:rPr>
              <w:footnoteReference w:id="5"/>
            </w:r>
            <w:r w:rsidRPr="00447875">
              <w:rPr>
                <w:rFonts w:ascii="Arial" w:hAnsi="Arial" w:cs="Arial"/>
                <w:sz w:val="20"/>
                <w:szCs w:val="20"/>
                <w:lang w:val="en-GB"/>
              </w:rPr>
              <w:t>, but the Supplier may indicate that certain information provided in Application is confidential</w:t>
            </w:r>
            <w:r w:rsidR="009D6815" w:rsidRPr="00447875">
              <w:rPr>
                <w:rFonts w:ascii="Arial" w:hAnsi="Arial" w:cs="Arial"/>
                <w:sz w:val="20"/>
                <w:szCs w:val="20"/>
                <w:lang w:val="en-GB"/>
              </w:rPr>
              <w:t xml:space="preserve"> y marking the respective documents or information as “CONFIDENTIAL”. In any case, all</w:t>
            </w:r>
            <w:bookmarkEnd w:id="15"/>
            <w:r w:rsidR="009D6815" w:rsidRPr="00447875">
              <w:rPr>
                <w:rFonts w:ascii="Arial" w:hAnsi="Arial" w:cs="Arial"/>
                <w:sz w:val="20"/>
                <w:szCs w:val="20"/>
                <w:lang w:val="en-GB"/>
              </w:rPr>
              <w:t xml:space="preserve"> c</w:t>
            </w:r>
            <w:r w:rsidRPr="00447875">
              <w:rPr>
                <w:rFonts w:ascii="Arial" w:hAnsi="Arial" w:cs="Arial"/>
                <w:sz w:val="20"/>
                <w:szCs w:val="20"/>
                <w:lang w:val="en-GB"/>
              </w:rPr>
              <w:t xml:space="preserve">onfidential information of the </w:t>
            </w:r>
            <w:r w:rsidR="00025EEF" w:rsidRPr="00447875">
              <w:rPr>
                <w:rFonts w:ascii="Arial" w:hAnsi="Arial" w:cs="Arial"/>
                <w:sz w:val="20"/>
                <w:szCs w:val="20"/>
                <w:lang w:val="en-GB"/>
              </w:rPr>
              <w:t xml:space="preserve">Application </w:t>
            </w:r>
            <w:r w:rsidRPr="00447875">
              <w:rPr>
                <w:rFonts w:ascii="Arial" w:hAnsi="Arial" w:cs="Arial"/>
                <w:sz w:val="20"/>
                <w:szCs w:val="20"/>
                <w:lang w:val="en-GB"/>
              </w:rPr>
              <w:t xml:space="preserve">must be provided </w:t>
            </w:r>
            <w:r w:rsidRPr="00447875">
              <w:rPr>
                <w:rFonts w:ascii="Arial" w:hAnsi="Arial" w:cs="Arial"/>
                <w:sz w:val="20"/>
                <w:szCs w:val="20"/>
                <w:u w:val="single"/>
                <w:lang w:val="en-GB"/>
              </w:rPr>
              <w:t>by the potential winner / winner</w:t>
            </w:r>
            <w:r w:rsidRPr="00447875">
              <w:rPr>
                <w:rFonts w:ascii="Arial" w:hAnsi="Arial" w:cs="Arial"/>
                <w:sz w:val="20"/>
                <w:szCs w:val="20"/>
                <w:lang w:val="en-GB"/>
              </w:rPr>
              <w:t xml:space="preserve"> at the request of the Contracting Entity by completing Annex No. </w:t>
            </w:r>
            <w:r w:rsidR="00447875" w:rsidRPr="00447875">
              <w:rPr>
                <w:rFonts w:ascii="Arial" w:hAnsi="Arial" w:cs="Arial"/>
                <w:sz w:val="20"/>
                <w:szCs w:val="20"/>
                <w:lang w:val="en-GB"/>
              </w:rPr>
              <w:t>8</w:t>
            </w:r>
            <w:r w:rsidRPr="00447875">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w:t>
            </w:r>
            <w:r w:rsidR="00025EEF" w:rsidRPr="00447875">
              <w:rPr>
                <w:rFonts w:ascii="Arial" w:hAnsi="Arial" w:cs="Arial"/>
                <w:sz w:val="20"/>
                <w:szCs w:val="20"/>
                <w:lang w:val="en-GB"/>
              </w:rPr>
              <w:t>Application</w:t>
            </w:r>
            <w:r w:rsidR="00DE2AD1" w:rsidRPr="00447875">
              <w:rPr>
                <w:rStyle w:val="FootnoteReference"/>
                <w:rFonts w:ascii="Arial" w:hAnsi="Arial" w:cs="Arial"/>
                <w:sz w:val="20"/>
                <w:szCs w:val="20"/>
                <w:lang w:val="en-GB"/>
              </w:rPr>
              <w:footnoteReference w:id="6"/>
            </w:r>
            <w:r w:rsidRPr="00447875">
              <w:rPr>
                <w:rFonts w:ascii="Arial" w:hAnsi="Arial" w:cs="Arial"/>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009240FE">
        <w:tc>
          <w:tcPr>
            <w:tcW w:w="988" w:type="dxa"/>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t>2.2.</w:t>
            </w:r>
          </w:p>
        </w:tc>
        <w:tc>
          <w:tcPr>
            <w:tcW w:w="6554" w:type="dxa"/>
            <w:gridSpan w:val="3"/>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5905A3E4" w:rsidR="00F10934" w:rsidRPr="0008146C" w:rsidRDefault="00F10934">
      <w:pPr>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7"/>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6" w:name="_Hlk112330786"/>
      <w:r w:rsidR="00811A7E" w:rsidRPr="00030F63">
        <w:rPr>
          <w:rFonts w:ascii="Arial" w:hAnsi="Arial" w:cs="Arial"/>
          <w:i/>
          <w:iCs/>
          <w:sz w:val="20"/>
          <w:szCs w:val="20"/>
          <w:lang w:val="en-GB"/>
        </w:rPr>
        <w:t>signature of the Supplier or a person authorised by the Supplier</w:t>
      </w:r>
      <w:bookmarkEnd w:id="16"/>
      <w:r w:rsidR="00B460E7" w:rsidRPr="0008146C">
        <w:rPr>
          <w:rFonts w:ascii="Arial" w:hAnsi="Arial" w:cs="Arial"/>
          <w:sz w:val="20"/>
          <w:szCs w:val="20"/>
        </w:rPr>
        <w:t>)</w:t>
      </w:r>
      <w:r w:rsidR="00B460E7" w:rsidRPr="0008146C">
        <w:rPr>
          <w:rStyle w:val="FootnoteReference"/>
          <w:rFonts w:ascii="Arial" w:hAnsi="Arial" w:cs="Arial"/>
          <w:sz w:val="20"/>
          <w:szCs w:val="20"/>
        </w:rPr>
        <w:footnoteReference w:id="8"/>
      </w:r>
    </w:p>
    <w:sectPr w:rsidR="007D76C7" w:rsidRPr="0008146C"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C50A6" w14:textId="77777777" w:rsidR="00DD5338" w:rsidRDefault="00DD5338" w:rsidP="00792C08">
      <w:pPr>
        <w:spacing w:after="0" w:line="240" w:lineRule="auto"/>
      </w:pPr>
      <w:r>
        <w:separator/>
      </w:r>
    </w:p>
  </w:endnote>
  <w:endnote w:type="continuationSeparator" w:id="0">
    <w:p w14:paraId="1EB3D1A0" w14:textId="77777777" w:rsidR="00DD5338" w:rsidRDefault="00DD5338"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9D32D" w14:textId="77777777" w:rsidR="00DD5338" w:rsidRDefault="00DD5338" w:rsidP="00792C08">
      <w:pPr>
        <w:spacing w:after="0" w:line="240" w:lineRule="auto"/>
      </w:pPr>
      <w:r>
        <w:separator/>
      </w:r>
    </w:p>
  </w:footnote>
  <w:footnote w:type="continuationSeparator" w:id="0">
    <w:p w14:paraId="5CDE2A81" w14:textId="77777777" w:rsidR="00DD5338" w:rsidRDefault="00DD5338" w:rsidP="00792C08">
      <w:pPr>
        <w:spacing w:after="0" w:line="240" w:lineRule="auto"/>
      </w:pPr>
      <w:r>
        <w:continuationSeparator/>
      </w:r>
    </w:p>
  </w:footnote>
  <w:footnote w:id="1">
    <w:p w14:paraId="05558CC2" w14:textId="77777777" w:rsidR="00451567" w:rsidRPr="00451567" w:rsidRDefault="00451567" w:rsidP="00451567">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2">
    <w:p w14:paraId="26FCA4DD" w14:textId="77777777" w:rsidR="00451567" w:rsidRPr="00451567" w:rsidRDefault="00451567" w:rsidP="00451567">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3">
    <w:p w14:paraId="606F75DB" w14:textId="77777777" w:rsidR="007D76C7" w:rsidRPr="007D4853" w:rsidRDefault="007D76C7" w:rsidP="009D7964">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1EB38446" w14:textId="77777777" w:rsidR="007D76C7" w:rsidRPr="008045E0" w:rsidRDefault="007D76C7" w:rsidP="009D7964">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4"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4"/>
    </w:p>
  </w:footnote>
  <w:footnote w:id="5">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C38B4C" w14:textId="77777777" w:rsidR="00B460E7" w:rsidRPr="008045E0" w:rsidRDefault="00B460E7" w:rsidP="009D7964">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6">
    <w:p w14:paraId="7D7BD247" w14:textId="27BB9B10" w:rsidR="00DE2AD1" w:rsidRPr="00DE2AD1" w:rsidRDefault="00DE2AD1" w:rsidP="009D7964">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7">
    <w:p w14:paraId="4A7785DB" w14:textId="6DC347C3"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8">
    <w:p w14:paraId="5D0F2940" w14:textId="51812F4A"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If the document is signed by a person authorised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717E"/>
    <w:rsid w:val="0005493B"/>
    <w:rsid w:val="0005784A"/>
    <w:rsid w:val="00071833"/>
    <w:rsid w:val="0008146C"/>
    <w:rsid w:val="00086096"/>
    <w:rsid w:val="00091CCE"/>
    <w:rsid w:val="000A5D43"/>
    <w:rsid w:val="000C6A39"/>
    <w:rsid w:val="000E3EA9"/>
    <w:rsid w:val="000E46E7"/>
    <w:rsid w:val="000E5BBC"/>
    <w:rsid w:val="00110D63"/>
    <w:rsid w:val="00110EDA"/>
    <w:rsid w:val="001223A8"/>
    <w:rsid w:val="001243F2"/>
    <w:rsid w:val="00152D2C"/>
    <w:rsid w:val="00155F79"/>
    <w:rsid w:val="00173D4A"/>
    <w:rsid w:val="00174CFA"/>
    <w:rsid w:val="00176582"/>
    <w:rsid w:val="00180B03"/>
    <w:rsid w:val="001D2F28"/>
    <w:rsid w:val="001F1736"/>
    <w:rsid w:val="00222067"/>
    <w:rsid w:val="002252CB"/>
    <w:rsid w:val="00232254"/>
    <w:rsid w:val="0023303F"/>
    <w:rsid w:val="00264F7D"/>
    <w:rsid w:val="00275024"/>
    <w:rsid w:val="0027769A"/>
    <w:rsid w:val="002A38F9"/>
    <w:rsid w:val="002B0A7A"/>
    <w:rsid w:val="002C45E2"/>
    <w:rsid w:val="002D1311"/>
    <w:rsid w:val="002E2E5B"/>
    <w:rsid w:val="002E4753"/>
    <w:rsid w:val="002E6299"/>
    <w:rsid w:val="00300173"/>
    <w:rsid w:val="00312C5C"/>
    <w:rsid w:val="00314B15"/>
    <w:rsid w:val="00334887"/>
    <w:rsid w:val="003352D2"/>
    <w:rsid w:val="00370D0F"/>
    <w:rsid w:val="003741C4"/>
    <w:rsid w:val="003A0A16"/>
    <w:rsid w:val="003B5042"/>
    <w:rsid w:val="003C085F"/>
    <w:rsid w:val="003C5525"/>
    <w:rsid w:val="003C711D"/>
    <w:rsid w:val="0040218D"/>
    <w:rsid w:val="00430435"/>
    <w:rsid w:val="004362D8"/>
    <w:rsid w:val="00447875"/>
    <w:rsid w:val="00451567"/>
    <w:rsid w:val="004577DB"/>
    <w:rsid w:val="00465311"/>
    <w:rsid w:val="00466CC1"/>
    <w:rsid w:val="00482B73"/>
    <w:rsid w:val="004A1E4A"/>
    <w:rsid w:val="004B2DF8"/>
    <w:rsid w:val="004F0C62"/>
    <w:rsid w:val="00500842"/>
    <w:rsid w:val="00505E32"/>
    <w:rsid w:val="00511965"/>
    <w:rsid w:val="00522861"/>
    <w:rsid w:val="005424C1"/>
    <w:rsid w:val="005508DF"/>
    <w:rsid w:val="00562ED2"/>
    <w:rsid w:val="00567B7D"/>
    <w:rsid w:val="0058032C"/>
    <w:rsid w:val="00581106"/>
    <w:rsid w:val="005A3DCA"/>
    <w:rsid w:val="005C4514"/>
    <w:rsid w:val="005D0D0D"/>
    <w:rsid w:val="005E0298"/>
    <w:rsid w:val="0063162D"/>
    <w:rsid w:val="006352A6"/>
    <w:rsid w:val="00647FA0"/>
    <w:rsid w:val="0065350D"/>
    <w:rsid w:val="006749C0"/>
    <w:rsid w:val="0068755A"/>
    <w:rsid w:val="006A6685"/>
    <w:rsid w:val="006D589C"/>
    <w:rsid w:val="007050FB"/>
    <w:rsid w:val="00736650"/>
    <w:rsid w:val="00741FED"/>
    <w:rsid w:val="0074283F"/>
    <w:rsid w:val="00764658"/>
    <w:rsid w:val="00771412"/>
    <w:rsid w:val="00786AEB"/>
    <w:rsid w:val="00792C08"/>
    <w:rsid w:val="007A3C27"/>
    <w:rsid w:val="007B6BFE"/>
    <w:rsid w:val="007D4853"/>
    <w:rsid w:val="007D76C7"/>
    <w:rsid w:val="007F0BD4"/>
    <w:rsid w:val="008045E0"/>
    <w:rsid w:val="0080611F"/>
    <w:rsid w:val="00811A7E"/>
    <w:rsid w:val="00814EF1"/>
    <w:rsid w:val="00824525"/>
    <w:rsid w:val="00832D55"/>
    <w:rsid w:val="0085152A"/>
    <w:rsid w:val="0087340D"/>
    <w:rsid w:val="0088555B"/>
    <w:rsid w:val="008A5EBD"/>
    <w:rsid w:val="008A6FC0"/>
    <w:rsid w:val="008B4D6D"/>
    <w:rsid w:val="008C693C"/>
    <w:rsid w:val="008C6AFA"/>
    <w:rsid w:val="008D1271"/>
    <w:rsid w:val="009240FE"/>
    <w:rsid w:val="0092731B"/>
    <w:rsid w:val="00930218"/>
    <w:rsid w:val="0093676D"/>
    <w:rsid w:val="00976368"/>
    <w:rsid w:val="00981D01"/>
    <w:rsid w:val="009A4373"/>
    <w:rsid w:val="009A5DE6"/>
    <w:rsid w:val="009C5360"/>
    <w:rsid w:val="009D5360"/>
    <w:rsid w:val="009D6815"/>
    <w:rsid w:val="009D7964"/>
    <w:rsid w:val="009F5290"/>
    <w:rsid w:val="00A022FA"/>
    <w:rsid w:val="00A065F2"/>
    <w:rsid w:val="00A06CF9"/>
    <w:rsid w:val="00A1498B"/>
    <w:rsid w:val="00A27A2A"/>
    <w:rsid w:val="00A76522"/>
    <w:rsid w:val="00A84D1C"/>
    <w:rsid w:val="00AD17DA"/>
    <w:rsid w:val="00AF4C6F"/>
    <w:rsid w:val="00B14E34"/>
    <w:rsid w:val="00B344C7"/>
    <w:rsid w:val="00B368F2"/>
    <w:rsid w:val="00B43ADB"/>
    <w:rsid w:val="00B43E95"/>
    <w:rsid w:val="00B460E7"/>
    <w:rsid w:val="00B656EC"/>
    <w:rsid w:val="00C11868"/>
    <w:rsid w:val="00C162B0"/>
    <w:rsid w:val="00C97A71"/>
    <w:rsid w:val="00CA6E83"/>
    <w:rsid w:val="00CB339C"/>
    <w:rsid w:val="00CB3A48"/>
    <w:rsid w:val="00CB6821"/>
    <w:rsid w:val="00CC18D0"/>
    <w:rsid w:val="00CD7E93"/>
    <w:rsid w:val="00D355D3"/>
    <w:rsid w:val="00D528F9"/>
    <w:rsid w:val="00D81606"/>
    <w:rsid w:val="00D95918"/>
    <w:rsid w:val="00DA5B0C"/>
    <w:rsid w:val="00DA6567"/>
    <w:rsid w:val="00DB6DF6"/>
    <w:rsid w:val="00DD5338"/>
    <w:rsid w:val="00DE2AD1"/>
    <w:rsid w:val="00E156DA"/>
    <w:rsid w:val="00E44687"/>
    <w:rsid w:val="00E64561"/>
    <w:rsid w:val="00E85748"/>
    <w:rsid w:val="00EF78E1"/>
    <w:rsid w:val="00F104B6"/>
    <w:rsid w:val="00F10934"/>
    <w:rsid w:val="00F63E7E"/>
    <w:rsid w:val="00F849F3"/>
    <w:rsid w:val="00F97AF8"/>
    <w:rsid w:val="00FC29F1"/>
    <w:rsid w:val="00FE21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A4EE0E-80E2-444B-871E-CFEE4E9F4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2D039EC6-3DF1-49BE-BB49-6225B16F6169}">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37D2D5E3-55C2-456B-9FC4-48B20C77E88C}">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TotalTime>
  <Pages>6</Pages>
  <Words>2604</Words>
  <Characters>14843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12</cp:revision>
  <dcterms:created xsi:type="dcterms:W3CDTF">2025-01-29T14:49:00Z</dcterms:created>
  <dcterms:modified xsi:type="dcterms:W3CDTF">2026-07-13T07:09:00Z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